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59" w:rsidRDefault="0053274D"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২০১৭</w:t>
      </w:r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সালে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প্রথম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ব্যক্তিগত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উদ্যোগে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অভিভাবকদের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সহযোগীতায়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বাংগালগাঁও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সরকারি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প্রাথমিক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বিদ্যালয়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কালীগঞ্জ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গাজীপুরে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সীমিত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আকারে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মিড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ডে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মিল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চালু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করি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৷</w:t>
      </w:r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যা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উপজেলা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এবং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জেলা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পর্যায়ে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প্রসংশিত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হয়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৷</w:t>
      </w:r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পরবর্তিতে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সরকারি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নির্দেশনা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মোতাবেক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শতভাগ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মিড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ডে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মিল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চলমান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রয়েছে</w:t>
      </w:r>
      <w:proofErr w:type="spellEnd"/>
      <w:r>
        <w:rPr>
          <w:rFonts w:ascii="SolaimanLipi" w:hAnsi="SolaimanLipi"/>
          <w:color w:val="62626B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62626B"/>
          <w:sz w:val="23"/>
          <w:szCs w:val="23"/>
          <w:shd w:val="clear" w:color="auto" w:fill="FFFFFF"/>
        </w:rPr>
        <w:t>৷</w:t>
      </w:r>
      <w:bookmarkStart w:id="0" w:name="_GoBack"/>
      <w:bookmarkEnd w:id="0"/>
    </w:p>
    <w:sectPr w:rsidR="009A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D"/>
    <w:rsid w:val="0053274D"/>
    <w:rsid w:val="009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686D0-B9CE-41F2-A2D7-FA4046F8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Mamun Mamun</dc:creator>
  <cp:keywords/>
  <dc:description/>
  <cp:lastModifiedBy>Abdullah Al Mamun Mamun</cp:lastModifiedBy>
  <cp:revision>2</cp:revision>
  <dcterms:created xsi:type="dcterms:W3CDTF">2019-12-22T16:40:00Z</dcterms:created>
  <dcterms:modified xsi:type="dcterms:W3CDTF">2019-12-22T16:40:00Z</dcterms:modified>
</cp:coreProperties>
</file>