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51" w:rsidRDefault="00DC4BB0" w:rsidP="00DC4BB0">
      <w:pPr>
        <w:pStyle w:val="ListParagraph"/>
        <w:numPr>
          <w:ilvl w:val="0"/>
          <w:numId w:val="2"/>
        </w:numPr>
      </w:pPr>
      <w:r>
        <w:t>EPZ= Export Processing Zone.</w:t>
      </w:r>
    </w:p>
    <w:p w:rsidR="00DC4BB0" w:rsidRDefault="00DC4BB0" w:rsidP="00DC4BB0">
      <w:pPr>
        <w:pStyle w:val="ListParagraph"/>
        <w:numPr>
          <w:ilvl w:val="0"/>
          <w:numId w:val="2"/>
        </w:numPr>
      </w:pPr>
      <w:r>
        <w:t>BSTI= Bangladesh Standards and Testing Institution</w:t>
      </w:r>
      <w:proofErr w:type="gramStart"/>
      <w:r>
        <w:t>.</w:t>
      </w:r>
      <w:r w:rsidR="008F02D9">
        <w:t>*</w:t>
      </w:r>
      <w:proofErr w:type="gramEnd"/>
      <w:r w:rsidR="00D04AE9">
        <w:t>*</w:t>
      </w:r>
    </w:p>
    <w:p w:rsidR="00DC4BB0" w:rsidRDefault="00310DCC" w:rsidP="00DC4BB0">
      <w:pPr>
        <w:pStyle w:val="ListParagraph"/>
        <w:numPr>
          <w:ilvl w:val="0"/>
          <w:numId w:val="2"/>
        </w:numPr>
      </w:pPr>
      <w:r>
        <w:t>IPO= Initial Public Offering.</w:t>
      </w:r>
      <w:r w:rsidR="003F2684">
        <w:t>*</w:t>
      </w:r>
    </w:p>
    <w:p w:rsidR="00310DCC" w:rsidRDefault="00310DCC" w:rsidP="00DC4BB0">
      <w:pPr>
        <w:pStyle w:val="ListParagraph"/>
        <w:numPr>
          <w:ilvl w:val="0"/>
          <w:numId w:val="2"/>
        </w:numPr>
      </w:pPr>
      <w:r>
        <w:t>TCB= Trading Corporation of Bangladesh.</w:t>
      </w:r>
      <w:r w:rsidR="003F2684">
        <w:t>*</w:t>
      </w:r>
    </w:p>
    <w:p w:rsidR="00310DCC" w:rsidRDefault="008F02D9" w:rsidP="00DC4BB0">
      <w:pPr>
        <w:pStyle w:val="ListParagraph"/>
        <w:numPr>
          <w:ilvl w:val="0"/>
          <w:numId w:val="2"/>
        </w:numPr>
      </w:pPr>
      <w:r>
        <w:t>PPP= Public Private Partnership</w:t>
      </w:r>
      <w:proofErr w:type="gramStart"/>
      <w:r>
        <w:t>.*</w:t>
      </w:r>
      <w:proofErr w:type="gramEnd"/>
      <w:r w:rsidR="003F2684">
        <w:t>*</w:t>
      </w:r>
      <w:r w:rsidR="00D04AE9">
        <w:t>***</w:t>
      </w:r>
      <w:r w:rsidR="00DA261E">
        <w:t>*</w:t>
      </w:r>
    </w:p>
    <w:p w:rsidR="008F02D9" w:rsidRDefault="008F02D9" w:rsidP="00DC4BB0">
      <w:pPr>
        <w:pStyle w:val="ListParagraph"/>
        <w:numPr>
          <w:ilvl w:val="0"/>
          <w:numId w:val="2"/>
        </w:numPr>
      </w:pPr>
      <w:r>
        <w:t>CPI= Consumer Price Index. *</w:t>
      </w:r>
      <w:r w:rsidR="003F2684">
        <w:t>*</w:t>
      </w:r>
    </w:p>
    <w:p w:rsidR="008F02D9" w:rsidRDefault="008F02D9" w:rsidP="00DC4BB0">
      <w:pPr>
        <w:pStyle w:val="ListParagraph"/>
        <w:numPr>
          <w:ilvl w:val="0"/>
          <w:numId w:val="2"/>
        </w:numPr>
      </w:pPr>
      <w:r>
        <w:t>NBR= National Board of Revenue</w:t>
      </w:r>
      <w:r w:rsidR="003F2684">
        <w:t>.*</w:t>
      </w:r>
    </w:p>
    <w:p w:rsidR="008F02D9" w:rsidRDefault="003F2684" w:rsidP="00DC4BB0">
      <w:pPr>
        <w:pStyle w:val="ListParagraph"/>
        <w:numPr>
          <w:ilvl w:val="0"/>
          <w:numId w:val="2"/>
        </w:numPr>
      </w:pPr>
      <w:r>
        <w:t xml:space="preserve">GSP= </w:t>
      </w:r>
      <w:r w:rsidR="00D04AE9">
        <w:t>Generalized system preference.</w:t>
      </w:r>
    </w:p>
    <w:p w:rsidR="003F2684" w:rsidRDefault="003F2684" w:rsidP="00DC4BB0">
      <w:pPr>
        <w:pStyle w:val="ListParagraph"/>
        <w:numPr>
          <w:ilvl w:val="0"/>
          <w:numId w:val="2"/>
        </w:numPr>
      </w:pPr>
      <w:r>
        <w:t>ZPG= Zero Population Growth.</w:t>
      </w:r>
    </w:p>
    <w:p w:rsidR="003F2684" w:rsidRDefault="003F2684" w:rsidP="00DC4BB0">
      <w:pPr>
        <w:pStyle w:val="ListParagraph"/>
        <w:numPr>
          <w:ilvl w:val="0"/>
          <w:numId w:val="2"/>
        </w:numPr>
      </w:pPr>
      <w:r>
        <w:t xml:space="preserve">ADP= Annual Development </w:t>
      </w:r>
      <w:proofErr w:type="spellStart"/>
      <w:r>
        <w:t>Progra</w:t>
      </w:r>
      <w:r w:rsidR="00F26C44">
        <w:t>m</w:t>
      </w:r>
      <w:r>
        <w:t>me</w:t>
      </w:r>
      <w:proofErr w:type="spellEnd"/>
      <w:r>
        <w:t>.</w:t>
      </w:r>
    </w:p>
    <w:p w:rsidR="00F26C44" w:rsidRDefault="00F26C44" w:rsidP="00DC4BB0">
      <w:pPr>
        <w:pStyle w:val="ListParagraph"/>
        <w:numPr>
          <w:ilvl w:val="0"/>
          <w:numId w:val="2"/>
        </w:numPr>
      </w:pPr>
      <w:r>
        <w:t>SDG= Sustainable Development goal.</w:t>
      </w:r>
    </w:p>
    <w:p w:rsidR="00F26C44" w:rsidRDefault="00D04AE9" w:rsidP="00DC4BB0">
      <w:pPr>
        <w:pStyle w:val="ListParagraph"/>
        <w:numPr>
          <w:ilvl w:val="0"/>
          <w:numId w:val="2"/>
        </w:numPr>
      </w:pPr>
      <w:r>
        <w:t>HYV</w:t>
      </w:r>
      <w:r w:rsidR="00FC1F63">
        <w:t xml:space="preserve"> Technology</w:t>
      </w:r>
      <w:r>
        <w:t>=</w:t>
      </w:r>
      <w:r w:rsidR="00FC1F63">
        <w:t xml:space="preserve"> High Yielding Variety technology.   </w:t>
      </w:r>
      <w:r>
        <w:t xml:space="preserve"> </w:t>
      </w:r>
    </w:p>
    <w:p w:rsidR="00D04AE9" w:rsidRDefault="00FE30EE" w:rsidP="00DC4BB0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-6824</wp:posOffset>
                </wp:positionH>
                <wp:positionV relativeFrom="paragraph">
                  <wp:posOffset>185174</wp:posOffset>
                </wp:positionV>
                <wp:extent cx="5936776" cy="0"/>
                <wp:effectExtent l="57150" t="38100" r="4508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77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4.6pt" to="466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D04AE9">
        <w:t>VAT= Value Added Tax.*</w:t>
      </w:r>
      <w:r w:rsidR="00DA261E">
        <w:t>*</w:t>
      </w:r>
      <w:r>
        <w:t xml:space="preserve"> Board Commons</w:t>
      </w:r>
    </w:p>
    <w:p w:rsidR="00D04AE9" w:rsidRDefault="00FC1F63" w:rsidP="00DC4BB0">
      <w:pPr>
        <w:pStyle w:val="ListParagraph"/>
        <w:numPr>
          <w:ilvl w:val="0"/>
          <w:numId w:val="2"/>
        </w:numPr>
      </w:pPr>
      <w:r>
        <w:t>BADC=</w:t>
      </w:r>
      <w:r w:rsidR="003C2602">
        <w:t xml:space="preserve"> Bangladesh Agricultural Development Corporation.</w:t>
      </w:r>
    </w:p>
    <w:p w:rsidR="00FC1F63" w:rsidRDefault="00FC1F63" w:rsidP="00DC4BB0">
      <w:pPr>
        <w:pStyle w:val="ListParagraph"/>
        <w:numPr>
          <w:ilvl w:val="0"/>
          <w:numId w:val="2"/>
        </w:numPr>
      </w:pPr>
      <w:r>
        <w:t>FAO= Food and Agriculture Organization.</w:t>
      </w:r>
    </w:p>
    <w:p w:rsidR="00FC1F63" w:rsidRDefault="00FC1F63" w:rsidP="00DC4BB0">
      <w:pPr>
        <w:pStyle w:val="ListParagraph"/>
        <w:numPr>
          <w:ilvl w:val="0"/>
          <w:numId w:val="2"/>
        </w:numPr>
      </w:pPr>
      <w:r>
        <w:t xml:space="preserve">IAEA= </w:t>
      </w:r>
      <w:r w:rsidR="003C2602">
        <w:t xml:space="preserve">International Atomic Energy Agency. </w:t>
      </w:r>
    </w:p>
    <w:p w:rsidR="00FC1F63" w:rsidRDefault="00FC1F63" w:rsidP="00DC4BB0">
      <w:pPr>
        <w:pStyle w:val="ListParagraph"/>
        <w:numPr>
          <w:ilvl w:val="0"/>
          <w:numId w:val="2"/>
        </w:numPr>
      </w:pPr>
      <w:r>
        <w:t>BRRI= Bangladesh Rice Research Institute.</w:t>
      </w:r>
    </w:p>
    <w:p w:rsidR="00FC1F63" w:rsidRDefault="00FC1F63" w:rsidP="00DC4BB0">
      <w:pPr>
        <w:pStyle w:val="ListParagraph"/>
        <w:numPr>
          <w:ilvl w:val="0"/>
          <w:numId w:val="2"/>
        </w:numPr>
      </w:pPr>
      <w:r>
        <w:t>IRRI= International Rice Research Institute.</w:t>
      </w:r>
    </w:p>
    <w:p w:rsidR="003C2602" w:rsidRDefault="003C2602" w:rsidP="00DC4BB0">
      <w:pPr>
        <w:pStyle w:val="ListParagraph"/>
        <w:numPr>
          <w:ilvl w:val="0"/>
          <w:numId w:val="2"/>
        </w:numPr>
      </w:pPr>
      <w:r>
        <w:t>ICT= Information and communication Technology.</w:t>
      </w:r>
    </w:p>
    <w:p w:rsidR="003C2602" w:rsidRDefault="0035758E" w:rsidP="00DC4BB0">
      <w:pPr>
        <w:pStyle w:val="ListParagraph"/>
        <w:numPr>
          <w:ilvl w:val="0"/>
          <w:numId w:val="2"/>
        </w:numPr>
      </w:pPr>
      <w:r>
        <w:t>Hi-tech= High Tech= High Technology.</w:t>
      </w:r>
    </w:p>
    <w:p w:rsidR="0035758E" w:rsidRDefault="0035758E" w:rsidP="00DC4BB0">
      <w:pPr>
        <w:pStyle w:val="ListParagraph"/>
        <w:numPr>
          <w:ilvl w:val="0"/>
          <w:numId w:val="2"/>
        </w:numPr>
      </w:pPr>
      <w:r>
        <w:t>BEZPA= Bangladesh Export Processing Zone.</w:t>
      </w:r>
    </w:p>
    <w:p w:rsidR="0035758E" w:rsidRDefault="001B6A94" w:rsidP="00DC4BB0">
      <w:pPr>
        <w:pStyle w:val="ListParagraph"/>
        <w:numPr>
          <w:ilvl w:val="0"/>
          <w:numId w:val="2"/>
        </w:numPr>
      </w:pPr>
      <w:r>
        <w:t>MDG= Millennium Development goals.</w:t>
      </w:r>
    </w:p>
    <w:p w:rsidR="001B6A94" w:rsidRDefault="001B6A94" w:rsidP="00DC4BB0">
      <w:pPr>
        <w:pStyle w:val="ListParagraph"/>
        <w:numPr>
          <w:ilvl w:val="0"/>
          <w:numId w:val="2"/>
        </w:numPr>
      </w:pPr>
      <w:r>
        <w:t>DP= Density of population.</w:t>
      </w:r>
    </w:p>
    <w:p w:rsidR="001B6A94" w:rsidRDefault="001B6A94" w:rsidP="00DC4BB0">
      <w:pPr>
        <w:pStyle w:val="ListParagraph"/>
        <w:numPr>
          <w:ilvl w:val="0"/>
          <w:numId w:val="2"/>
        </w:numPr>
      </w:pPr>
      <w:r>
        <w:t>CBR= Crude Birth Rate.</w:t>
      </w:r>
    </w:p>
    <w:p w:rsidR="001B6A94" w:rsidRDefault="001B6A94" w:rsidP="00DC4BB0">
      <w:pPr>
        <w:pStyle w:val="ListParagraph"/>
        <w:numPr>
          <w:ilvl w:val="0"/>
          <w:numId w:val="2"/>
        </w:numPr>
      </w:pPr>
      <w:r>
        <w:t>CDR= Crude Death Rate.</w:t>
      </w:r>
    </w:p>
    <w:p w:rsidR="001B6A94" w:rsidRDefault="008E5A76" w:rsidP="00DC4BB0">
      <w:pPr>
        <w:pStyle w:val="ListParagraph"/>
        <w:numPr>
          <w:ilvl w:val="0"/>
          <w:numId w:val="2"/>
        </w:numPr>
      </w:pPr>
      <w:r>
        <w:t>USDA= United S</w:t>
      </w:r>
      <w:r w:rsidR="00D31793">
        <w:t>tates Department of Agriculture.</w:t>
      </w:r>
    </w:p>
    <w:p w:rsidR="00D31793" w:rsidRDefault="00D31793" w:rsidP="00DC4BB0">
      <w:pPr>
        <w:pStyle w:val="ListParagraph"/>
        <w:numPr>
          <w:ilvl w:val="0"/>
          <w:numId w:val="2"/>
        </w:numPr>
      </w:pPr>
      <w:r>
        <w:t>WHO= World Health Organization.</w:t>
      </w:r>
    </w:p>
    <w:p w:rsidR="00D31793" w:rsidRDefault="00D31793" w:rsidP="00DC4BB0">
      <w:pPr>
        <w:pStyle w:val="ListParagraph"/>
        <w:numPr>
          <w:ilvl w:val="0"/>
          <w:numId w:val="2"/>
        </w:numPr>
      </w:pPr>
      <w:r>
        <w:t xml:space="preserve">VGF= Vulnerable Group Feeding. </w:t>
      </w:r>
    </w:p>
    <w:p w:rsidR="00D31793" w:rsidRDefault="00D31793" w:rsidP="00DC4BB0">
      <w:pPr>
        <w:pStyle w:val="ListParagraph"/>
        <w:numPr>
          <w:ilvl w:val="0"/>
          <w:numId w:val="2"/>
        </w:numPr>
      </w:pPr>
      <w:r>
        <w:t xml:space="preserve">TR= Test Relief </w:t>
      </w:r>
    </w:p>
    <w:p w:rsidR="00D31793" w:rsidRDefault="00D31793" w:rsidP="00DC4BB0">
      <w:pPr>
        <w:pStyle w:val="ListParagraph"/>
        <w:numPr>
          <w:ilvl w:val="0"/>
          <w:numId w:val="2"/>
        </w:numPr>
      </w:pPr>
      <w:r>
        <w:t xml:space="preserve">GR= </w:t>
      </w:r>
      <w:r w:rsidR="00894238">
        <w:t xml:space="preserve">Gratuitous Relief. </w:t>
      </w:r>
    </w:p>
    <w:p w:rsidR="00894238" w:rsidRDefault="00894238" w:rsidP="00DC4BB0">
      <w:pPr>
        <w:pStyle w:val="ListParagraph"/>
        <w:numPr>
          <w:ilvl w:val="0"/>
          <w:numId w:val="2"/>
        </w:numPr>
      </w:pPr>
      <w:r>
        <w:t>ADB= Asian Development Bank.</w:t>
      </w:r>
    </w:p>
    <w:p w:rsidR="00894238" w:rsidRDefault="00894238" w:rsidP="00DC4BB0">
      <w:pPr>
        <w:pStyle w:val="ListParagraph"/>
        <w:numPr>
          <w:ilvl w:val="0"/>
          <w:numId w:val="2"/>
        </w:numPr>
      </w:pPr>
      <w:r>
        <w:t>IDB= Islamic development Bank.</w:t>
      </w:r>
    </w:p>
    <w:p w:rsidR="00894238" w:rsidRDefault="00894238" w:rsidP="00DC4BB0">
      <w:pPr>
        <w:pStyle w:val="ListParagraph"/>
        <w:numPr>
          <w:ilvl w:val="0"/>
          <w:numId w:val="2"/>
        </w:numPr>
      </w:pPr>
      <w:r>
        <w:t>NGO= None Government Organization.</w:t>
      </w:r>
    </w:p>
    <w:p w:rsidR="00894238" w:rsidRDefault="00894238" w:rsidP="00DC4BB0">
      <w:pPr>
        <w:pStyle w:val="ListParagraph"/>
        <w:numPr>
          <w:ilvl w:val="0"/>
          <w:numId w:val="2"/>
        </w:numPr>
      </w:pPr>
      <w:r>
        <w:t>BRAC= Bangladesh Rural A</w:t>
      </w:r>
      <w:r w:rsidR="004F4AC9">
        <w:t>dvancement committee.</w:t>
      </w:r>
    </w:p>
    <w:p w:rsidR="004F4AC9" w:rsidRDefault="004F4AC9" w:rsidP="00DC4BB0">
      <w:pPr>
        <w:pStyle w:val="ListParagraph"/>
        <w:numPr>
          <w:ilvl w:val="0"/>
          <w:numId w:val="2"/>
        </w:numPr>
      </w:pPr>
      <w:r>
        <w:t>PPI= Producer’s Price Index.</w:t>
      </w:r>
    </w:p>
    <w:p w:rsidR="004F4AC9" w:rsidRDefault="004F4AC9" w:rsidP="00DC4BB0">
      <w:pPr>
        <w:pStyle w:val="ListParagraph"/>
        <w:numPr>
          <w:ilvl w:val="0"/>
          <w:numId w:val="2"/>
        </w:numPr>
      </w:pPr>
      <w:r>
        <w:t>WTO= World Trade Organization.</w:t>
      </w:r>
    </w:p>
    <w:p w:rsidR="004F4AC9" w:rsidRDefault="004F4AC9" w:rsidP="00DC4BB0">
      <w:pPr>
        <w:pStyle w:val="ListParagraph"/>
        <w:numPr>
          <w:ilvl w:val="0"/>
          <w:numId w:val="2"/>
        </w:numPr>
      </w:pPr>
      <w:r>
        <w:t xml:space="preserve">GATT= General Agreement </w:t>
      </w:r>
      <w:r w:rsidR="00BF7353">
        <w:t>on Tariffs and Trade.</w:t>
      </w:r>
    </w:p>
    <w:p w:rsidR="00BF7353" w:rsidRDefault="00BF7353" w:rsidP="00DC4BB0">
      <w:pPr>
        <w:pStyle w:val="ListParagraph"/>
        <w:numPr>
          <w:ilvl w:val="0"/>
          <w:numId w:val="2"/>
        </w:numPr>
      </w:pPr>
      <w:r>
        <w:t>UNCTAD= United Nations Conference on Trade and Development.</w:t>
      </w:r>
    </w:p>
    <w:p w:rsidR="00BF7353" w:rsidRDefault="007C57C0" w:rsidP="00DC4BB0">
      <w:pPr>
        <w:pStyle w:val="ListParagraph"/>
        <w:numPr>
          <w:ilvl w:val="0"/>
          <w:numId w:val="2"/>
        </w:numPr>
      </w:pPr>
      <w:r>
        <w:t>BRTA= Bangladesh Road Transport Authority.</w:t>
      </w:r>
    </w:p>
    <w:p w:rsidR="007C57C0" w:rsidRDefault="007C57C0" w:rsidP="00034D63">
      <w:pPr>
        <w:pStyle w:val="ListParagraph"/>
        <w:numPr>
          <w:ilvl w:val="0"/>
          <w:numId w:val="2"/>
        </w:numPr>
      </w:pPr>
      <w:r>
        <w:t>CPC= Central Processing Centre.</w:t>
      </w:r>
      <w:bookmarkStart w:id="0" w:name="_GoBack"/>
      <w:bookmarkEnd w:id="0"/>
    </w:p>
    <w:sectPr w:rsidR="007C57C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24C" w:rsidRDefault="00C7324C" w:rsidP="00ED6CCB">
      <w:pPr>
        <w:spacing w:after="0" w:line="240" w:lineRule="auto"/>
      </w:pPr>
      <w:r>
        <w:separator/>
      </w:r>
    </w:p>
  </w:endnote>
  <w:endnote w:type="continuationSeparator" w:id="0">
    <w:p w:rsidR="00C7324C" w:rsidRDefault="00C7324C" w:rsidP="00ED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CB" w:rsidRDefault="00ED6CCB">
    <w:pPr>
      <w:pStyle w:val="Footer"/>
    </w:pPr>
    <w:r>
      <w:t xml:space="preserve">S.M </w:t>
    </w:r>
    <w:proofErr w:type="spellStart"/>
    <w:r>
      <w:t>Amirul</w:t>
    </w:r>
    <w:proofErr w:type="spellEnd"/>
    <w:r>
      <w:t xml:space="preserve"> Islam</w:t>
    </w:r>
    <w:proofErr w:type="gramStart"/>
    <w:r>
      <w:t>,  Assistant</w:t>
    </w:r>
    <w:proofErr w:type="gramEnd"/>
    <w:r>
      <w:t xml:space="preserve"> professor, </w:t>
    </w:r>
    <w:proofErr w:type="spellStart"/>
    <w:r>
      <w:t>Bankra</w:t>
    </w:r>
    <w:proofErr w:type="spellEnd"/>
    <w:r>
      <w:t xml:space="preserve"> Degree College, </w:t>
    </w:r>
    <w:proofErr w:type="spellStart"/>
    <w:r>
      <w:t>Jhikargachha</w:t>
    </w:r>
    <w:proofErr w:type="spellEnd"/>
    <w:r>
      <w:t xml:space="preserve">, </w:t>
    </w:r>
    <w:proofErr w:type="spellStart"/>
    <w:r>
      <w:t>Jashore</w:t>
    </w:r>
    <w:proofErr w:type="spellEnd"/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24C" w:rsidRDefault="00C7324C" w:rsidP="00ED6CCB">
      <w:pPr>
        <w:spacing w:after="0" w:line="240" w:lineRule="auto"/>
      </w:pPr>
      <w:r>
        <w:separator/>
      </w:r>
    </w:p>
  </w:footnote>
  <w:footnote w:type="continuationSeparator" w:id="0">
    <w:p w:rsidR="00C7324C" w:rsidRDefault="00C7324C" w:rsidP="00ED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CB" w:rsidRDefault="00ED6CCB" w:rsidP="00ED6CCB">
    <w:pPr>
      <w:pStyle w:val="Header"/>
      <w:jc w:val="center"/>
    </w:pPr>
    <w:r>
      <w:rPr>
        <w:rFonts w:asciiTheme="majorHAnsi" w:eastAsiaTheme="majorEastAsia" w:hAnsiTheme="majorHAnsi" w:cstheme="majorBidi"/>
        <w:sz w:val="32"/>
        <w:szCs w:val="32"/>
      </w:rPr>
      <w:t>Abbreviations from economics 2</w:t>
    </w:r>
    <w:r w:rsidRPr="00ED6CCB">
      <w:rPr>
        <w:rFonts w:asciiTheme="majorHAnsi" w:eastAsiaTheme="majorEastAsia" w:hAnsiTheme="majorHAnsi" w:cstheme="majorBidi"/>
        <w:sz w:val="32"/>
        <w:szCs w:val="32"/>
        <w:vertAlign w:val="superscript"/>
      </w:rPr>
      <w:t>nd</w:t>
    </w:r>
    <w:r>
      <w:rPr>
        <w:rFonts w:asciiTheme="majorHAnsi" w:eastAsiaTheme="majorEastAsia" w:hAnsiTheme="majorHAnsi" w:cstheme="majorBidi"/>
        <w:sz w:val="32"/>
        <w:szCs w:val="32"/>
      </w:rPr>
      <w:t xml:space="preserve"> paper book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45A3"/>
    <w:multiLevelType w:val="hybridMultilevel"/>
    <w:tmpl w:val="765E7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31028"/>
    <w:multiLevelType w:val="hybridMultilevel"/>
    <w:tmpl w:val="1DA81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CB"/>
    <w:rsid w:val="00034D63"/>
    <w:rsid w:val="001B6A94"/>
    <w:rsid w:val="002E2AAF"/>
    <w:rsid w:val="00310DCC"/>
    <w:rsid w:val="0035758E"/>
    <w:rsid w:val="003C2602"/>
    <w:rsid w:val="003F2684"/>
    <w:rsid w:val="004F4AC9"/>
    <w:rsid w:val="00655951"/>
    <w:rsid w:val="007C57C0"/>
    <w:rsid w:val="00894238"/>
    <w:rsid w:val="008E5A76"/>
    <w:rsid w:val="008F02D9"/>
    <w:rsid w:val="00BF7353"/>
    <w:rsid w:val="00C7324C"/>
    <w:rsid w:val="00D04AE9"/>
    <w:rsid w:val="00D31793"/>
    <w:rsid w:val="00DA261E"/>
    <w:rsid w:val="00DC4BB0"/>
    <w:rsid w:val="00ED6CCB"/>
    <w:rsid w:val="00F26C44"/>
    <w:rsid w:val="00FC1F63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CCB"/>
  </w:style>
  <w:style w:type="paragraph" w:styleId="Footer">
    <w:name w:val="footer"/>
    <w:basedOn w:val="Normal"/>
    <w:link w:val="FooterChar"/>
    <w:uiPriority w:val="99"/>
    <w:unhideWhenUsed/>
    <w:rsid w:val="00ED6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CCB"/>
  </w:style>
  <w:style w:type="paragraph" w:styleId="BalloonText">
    <w:name w:val="Balloon Text"/>
    <w:basedOn w:val="Normal"/>
    <w:link w:val="BalloonTextChar"/>
    <w:uiPriority w:val="99"/>
    <w:semiHidden/>
    <w:unhideWhenUsed/>
    <w:rsid w:val="00ED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C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CCB"/>
  </w:style>
  <w:style w:type="paragraph" w:styleId="Footer">
    <w:name w:val="footer"/>
    <w:basedOn w:val="Normal"/>
    <w:link w:val="FooterChar"/>
    <w:uiPriority w:val="99"/>
    <w:unhideWhenUsed/>
    <w:rsid w:val="00ED6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CCB"/>
  </w:style>
  <w:style w:type="paragraph" w:styleId="BalloonText">
    <w:name w:val="Balloon Text"/>
    <w:basedOn w:val="Normal"/>
    <w:link w:val="BalloonTextChar"/>
    <w:uiPriority w:val="99"/>
    <w:semiHidden/>
    <w:unhideWhenUsed/>
    <w:rsid w:val="00ED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C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2444E-31F9-4E6A-8F33-F3B42A42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ARPANET</dc:creator>
  <cp:lastModifiedBy>ARPANET</cp:lastModifiedBy>
  <cp:revision>3</cp:revision>
  <dcterms:created xsi:type="dcterms:W3CDTF">2019-07-19T13:52:00Z</dcterms:created>
  <dcterms:modified xsi:type="dcterms:W3CDTF">2019-07-20T02:06:00Z</dcterms:modified>
</cp:coreProperties>
</file>