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0" w:rsidRPr="00DA58BA" w:rsidRDefault="006742B5">
      <w:pPr>
        <w:rPr>
          <w:rFonts w:ascii="SolaimanLipi" w:hAnsi="SolaimanLipi" w:cs="SolaimanLipi"/>
          <w:i w:val="0"/>
          <w:color w:val="333333"/>
          <w:shd w:val="clear" w:color="auto" w:fill="FFFFFF"/>
        </w:rPr>
      </w:pPr>
      <w:r w:rsidRPr="00DA58BA">
        <w:rPr>
          <w:rFonts w:ascii="Times New Roman" w:hAnsi="Times New Roman" w:cs="Times New Roman"/>
          <w:b/>
          <w:i w:val="0"/>
          <w:color w:val="333333"/>
          <w:shd w:val="clear" w:color="auto" w:fill="FFFFFF"/>
        </w:rPr>
        <w:t>‘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যে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সমাজে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শৃঙ্খলা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আছে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,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ঐক্যের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বিধান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আছে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,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সকলের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স্বতন্ত্র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স্থান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ও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অধিকার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আছে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সেই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সমাজেই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পরকে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আপন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করিয়া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লওয়া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সহজ</w:t>
      </w:r>
      <w:proofErr w:type="spellEnd"/>
      <w:r w:rsidRPr="00DA58BA">
        <w:rPr>
          <w:rFonts w:ascii="Times New Roman" w:hAnsi="Times New Roman" w:cs="Times New Roman"/>
          <w:b/>
          <w:i w:val="0"/>
          <w:color w:val="333333"/>
          <w:shd w:val="clear" w:color="auto" w:fill="FFFFFF"/>
        </w:rPr>
        <w:t>’</w:t>
      </w:r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r w:rsidRPr="00DA58BA">
        <w:rPr>
          <w:rFonts w:ascii="SolaimanLipi" w:hAnsi="SolaimanLipi" w:cs="SolaimanLipi"/>
          <w:i w:val="0"/>
          <w:color w:val="00B0F0"/>
          <w:shd w:val="clear" w:color="auto" w:fill="FFFFFF"/>
        </w:rPr>
        <w:t>-</w:t>
      </w:r>
      <w:proofErr w:type="spellStart"/>
      <w:r w:rsidRPr="00DA58BA">
        <w:rPr>
          <w:rFonts w:ascii="SolaimanLipi" w:hAnsi="SolaimanLipi" w:cs="SolaimanLipi"/>
          <w:i w:val="0"/>
          <w:color w:val="00B0F0"/>
          <w:shd w:val="clear" w:color="auto" w:fill="FFFFFF"/>
        </w:rPr>
        <w:t>রবীন্দ্রনাথ</w:t>
      </w:r>
      <w:proofErr w:type="spellEnd"/>
      <w:r w:rsidRPr="00DA58BA">
        <w:rPr>
          <w:rFonts w:ascii="SolaimanLipi" w:hAnsi="SolaimanLipi" w:cs="SolaimanLipi"/>
          <w:i w:val="0"/>
          <w:color w:val="00B0F0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00B0F0"/>
          <w:shd w:val="clear" w:color="auto" w:fill="FFFFFF"/>
        </w:rPr>
        <w:t>ঠাকুর</w:t>
      </w:r>
      <w:proofErr w:type="spellEnd"/>
    </w:p>
    <w:p w:rsidR="00BD4B4F" w:rsidRPr="00DA58BA" w:rsidRDefault="006742B5">
      <w:pPr>
        <w:rPr>
          <w:rFonts w:ascii="SolaimanLipi" w:hAnsi="SolaimanLipi" w:cs="SolaimanLipi"/>
          <w:i w:val="0"/>
          <w:color w:val="333333"/>
          <w:shd w:val="clear" w:color="auto" w:fill="FFFFFF"/>
        </w:rPr>
      </w:pPr>
      <w:r w:rsidRPr="00DA58BA">
        <w:rPr>
          <w:rFonts w:ascii="SolaimanLipi" w:hAnsi="SolaimanLipi" w:cs="SolaimanLipi"/>
          <w:i w:val="0"/>
          <w:color w:val="333333"/>
        </w:rPr>
        <w:br/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আমাদের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স্কুল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জীবনটাই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হলো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সেই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রকম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এক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জীবন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।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প্রত্যন্ত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হতদরিদ্র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আধুনিক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সভ্যতার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ছোয়া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থেকে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এখনও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পিছিয়ে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এমন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একটি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এলাকা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যশোর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জেলার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অভয়নগর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উপজেলায়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সদর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উপজেলা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হতে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ভৈরব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উত্তর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পারে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শংকরপাশা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খেয়াঘাট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হতে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২৩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কিমি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উত্তরে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শ্রীধরপুর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ইউনিয়নের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62501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অনুন্নত</w:t>
      </w:r>
      <w:proofErr w:type="spellEnd"/>
      <w:r w:rsidR="0062501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কামকুল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গ্রামের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অবস্থিত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উত্তর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অভয়নগর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কারিগরি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স্কুল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এন্ড</w:t>
      </w:r>
      <w:proofErr w:type="spellEnd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b/>
          <w:i w:val="0"/>
          <w:color w:val="333333"/>
          <w:shd w:val="clear" w:color="auto" w:fill="FFFFFF"/>
        </w:rPr>
        <w:t>কলেজ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 ।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নবম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থেকে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দ্বাদশ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শ্রেণী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পর্যন্ত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প্রায়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২০০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ছাত্র-ছাত্রীর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এক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মিলনমেলা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আমাদের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কলেজ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 ।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আমাদের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কলেজ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রয়েছে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কয়েকটি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বিশেষ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দিক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।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সময়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অনুযায়ী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ক্লাস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চলা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,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জাতীয়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ও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আন্তর্জাতিক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দিবস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পালন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, </w:t>
      </w:r>
      <w:proofErr w:type="spellStart"/>
      <w:r w:rsidR="00082EFB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শিক্ষাসফর</w:t>
      </w:r>
      <w:proofErr w:type="spellEnd"/>
      <w:r w:rsidR="00082EFB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082EFB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করা</w:t>
      </w:r>
      <w:proofErr w:type="spellEnd"/>
      <w:r w:rsidR="00082EFB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স্কুলের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নীতিগত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বৈশিষ্ট্য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অনুযায়ী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আমরা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শিক্ষার্থী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ও </w:t>
      </w:r>
      <w:proofErr w:type="spellStart"/>
      <w:r w:rsidR="00082EFB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শিক্ষকরা</w:t>
      </w:r>
      <w:proofErr w:type="spellEnd"/>
      <w:r w:rsidR="00082EFB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একই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বন্ধন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। </w:t>
      </w:r>
    </w:p>
    <w:p w:rsidR="00B31E53" w:rsidRPr="00DA58BA" w:rsidRDefault="00DF79C6">
      <w:pPr>
        <w:rPr>
          <w:rFonts w:ascii="SolaimanLipi" w:hAnsi="SolaimanLipi" w:cs="SolaimanLipi"/>
          <w:i w:val="0"/>
          <w:color w:val="333333"/>
          <w:shd w:val="clear" w:color="auto" w:fill="FFFFFF"/>
        </w:rPr>
      </w:pP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শিক্ষার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লক্ষ্যকে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কেন্দ্র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বাস্তব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জ্ঞানের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জন্যে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যে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ভ্রমণ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তাই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শিক্ষা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সফর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।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তাইতো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কবি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বলেছেন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, </w:t>
      </w:r>
    </w:p>
    <w:p w:rsidR="00DF79C6" w:rsidRPr="00DA58BA" w:rsidRDefault="00DF79C6">
      <w:pPr>
        <w:rPr>
          <w:rFonts w:ascii="SolaimanLipi" w:hAnsi="SolaimanLipi" w:cs="SolaimanLipi"/>
          <w:i w:val="0"/>
          <w:color w:val="333333"/>
          <w:shd w:val="clear" w:color="auto" w:fill="FFFFFF"/>
        </w:rPr>
      </w:pPr>
      <w:r w:rsidRPr="00DA58BA">
        <w:rPr>
          <w:rFonts w:ascii="Times New Roman" w:hAnsi="Times New Roman" w:cs="Times New Roman"/>
          <w:i w:val="0"/>
          <w:color w:val="333333"/>
          <w:shd w:val="clear" w:color="auto" w:fill="FFFFFF"/>
        </w:rPr>
        <w:t>‘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কত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অজানারে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জানাইলে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তুমি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ঘরে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দিলে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ঠাঁই</w:t>
      </w:r>
      <w:proofErr w:type="spellEnd"/>
      <w:r w:rsidRPr="00DA58BA">
        <w:rPr>
          <w:rFonts w:ascii="SolaimanLipi" w:hAnsi="SolaimanLipi" w:cs="SolaimanLipi"/>
          <w:i w:val="0"/>
          <w:color w:val="333333"/>
        </w:rPr>
        <w:br/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দূরকে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করিলে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নিকট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বন্ধু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,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পরকে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করিলে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ভাই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।</w:t>
      </w:r>
      <w:r w:rsidRPr="00DA58BA">
        <w:rPr>
          <w:rFonts w:ascii="Times New Roman" w:hAnsi="Times New Roman" w:cs="Times New Roman"/>
          <w:i w:val="0"/>
          <w:color w:val="333333"/>
          <w:shd w:val="clear" w:color="auto" w:fill="FFFFFF"/>
        </w:rPr>
        <w:t>’</w:t>
      </w:r>
    </w:p>
    <w:p w:rsidR="00082EFB" w:rsidRPr="00DA58BA" w:rsidRDefault="00625010">
      <w:pPr>
        <w:rPr>
          <w:rFonts w:ascii="SolaimanLipi" w:hAnsi="SolaimanLipi" w:cs="SolaimanLipi"/>
          <w:i w:val="0"/>
          <w:color w:val="333333"/>
          <w:shd w:val="clear" w:color="auto" w:fill="FFFFFF"/>
        </w:rPr>
      </w:pPr>
      <w:proofErr w:type="spellStart"/>
      <w:r w:rsidRPr="00DA58BA">
        <w:rPr>
          <w:rFonts w:ascii="Vrinda" w:hAnsi="Vrinda" w:cs="Vrinda"/>
          <w:i w:val="0"/>
          <w:color w:val="333333"/>
          <w:shd w:val="clear" w:color="auto" w:fill="FFFFFF"/>
        </w:rPr>
        <w:t>আর</w:t>
      </w:r>
      <w:proofErr w:type="spellEnd"/>
      <w:r w:rsidRPr="00DA58BA">
        <w:rPr>
          <w:rFonts w:ascii="Vrinda" w:hAnsi="Vrinda" w:cs="Vrinda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Vrinda" w:hAnsi="Vrinda" w:cs="Vrinda"/>
          <w:i w:val="0"/>
          <w:color w:val="333333"/>
          <w:shd w:val="clear" w:color="auto" w:fill="FFFFFF"/>
        </w:rPr>
        <w:t>সে</w:t>
      </w:r>
      <w:proofErr w:type="spellEnd"/>
      <w:r w:rsidRPr="00DA58BA">
        <w:rPr>
          <w:rFonts w:ascii="Vrinda" w:hAnsi="Vrinda" w:cs="Vrinda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লক্ষ্যকে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কেন্দ্রকরেই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এবছর</w:t>
      </w:r>
      <w:proofErr w:type="spellEnd"/>
      <w:r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বাগের</w:t>
      </w:r>
      <w:proofErr w:type="spellEnd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হাটের</w:t>
      </w:r>
      <w:proofErr w:type="spellEnd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চন্দ্রমহলে</w:t>
      </w:r>
      <w:proofErr w:type="spellEnd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সকল</w:t>
      </w:r>
      <w:proofErr w:type="spellEnd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ছাত্রছাত্রী</w:t>
      </w:r>
      <w:proofErr w:type="spellEnd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ও </w:t>
      </w:r>
      <w:proofErr w:type="spellStart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শিক্ষক</w:t>
      </w:r>
      <w:proofErr w:type="spellEnd"/>
      <w:r w:rsidR="00B15C20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1D4D4C" w:rsidRPr="00DA58BA">
        <w:rPr>
          <w:rFonts w:ascii="SolaimanLipi" w:hAnsi="SolaimanLipi" w:cs="SolaimanLipi" w:hint="cs"/>
          <w:i w:val="0"/>
          <w:color w:val="333333"/>
          <w:shd w:val="clear" w:color="auto" w:fill="FFFFFF"/>
        </w:rPr>
        <w:t>কর্মকর্তা</w:t>
      </w:r>
      <w:proofErr w:type="spellEnd"/>
      <w:r w:rsidR="001D4D4C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1D4D4C" w:rsidRPr="00DA58BA">
        <w:rPr>
          <w:rFonts w:ascii="SolaimanLipi" w:hAnsi="SolaimanLipi" w:cs="SolaimanLipi" w:hint="cs"/>
          <w:i w:val="0"/>
          <w:color w:val="333333"/>
          <w:shd w:val="clear" w:color="auto" w:fill="FFFFFF"/>
        </w:rPr>
        <w:t>কর্মচারী</w:t>
      </w:r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রা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মিলে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শিক্ষাসফর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করা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হয়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তারই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কয়েকটি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চিত্র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এখানে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দেখানো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 xml:space="preserve"> </w:t>
      </w:r>
      <w:proofErr w:type="spellStart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হল</w:t>
      </w:r>
      <w:proofErr w:type="spellEnd"/>
      <w:r w:rsidR="00FF42CA" w:rsidRPr="00DA58BA">
        <w:rPr>
          <w:rFonts w:ascii="SolaimanLipi" w:hAnsi="SolaimanLipi" w:cs="SolaimanLipi"/>
          <w:i w:val="0"/>
          <w:color w:val="333333"/>
          <w:shd w:val="clear" w:color="auto" w:fill="FFFFFF"/>
        </w:rPr>
        <w:t>।</w:t>
      </w:r>
    </w:p>
    <w:p w:rsidR="001D4D4C" w:rsidRDefault="001D4D4C">
      <w:pPr>
        <w:rPr>
          <w:rFonts w:ascii="SolaimanLipi" w:hAnsi="SolaimanLipi" w:cs="SolaimanLipi"/>
          <w:i w:val="0"/>
          <w:color w:val="333333"/>
          <w:sz w:val="19"/>
          <w:szCs w:val="19"/>
          <w:shd w:val="clear" w:color="auto" w:fill="FFFFFF"/>
        </w:rPr>
      </w:pPr>
    </w:p>
    <w:p w:rsidR="001D4D4C" w:rsidRPr="001D4D4C" w:rsidRDefault="001D4D4C">
      <w:pPr>
        <w:rPr>
          <w:rFonts w:ascii="SutonnyMJ" w:hAnsi="SutonnyMJ"/>
          <w:i w:val="0"/>
        </w:rPr>
      </w:pPr>
    </w:p>
    <w:sectPr w:rsidR="001D4D4C" w:rsidRPr="001D4D4C" w:rsidSect="00BD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laimanLipi">
    <w:panose1 w:val="02000500020000020004"/>
    <w:charset w:val="00"/>
    <w:family w:val="script"/>
    <w:pitch w:val="variable"/>
    <w:sig w:usb0="80018007" w:usb1="00002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2B5"/>
    <w:rsid w:val="00082EFB"/>
    <w:rsid w:val="001D4D4C"/>
    <w:rsid w:val="00625010"/>
    <w:rsid w:val="006742B5"/>
    <w:rsid w:val="009F7A3A"/>
    <w:rsid w:val="00AA2B5A"/>
    <w:rsid w:val="00B15C20"/>
    <w:rsid w:val="00B31E53"/>
    <w:rsid w:val="00BD4B4F"/>
    <w:rsid w:val="00DA58BA"/>
    <w:rsid w:val="00DF79C6"/>
    <w:rsid w:val="00EC60A9"/>
    <w:rsid w:val="00F66709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SutonnyMJ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MOTHURAPUR LAND</dc:creator>
  <cp:lastModifiedBy>MOTHURAPUR LAND</cp:lastModifiedBy>
  <cp:revision>11</cp:revision>
  <dcterms:created xsi:type="dcterms:W3CDTF">2019-11-25T05:36:00Z</dcterms:created>
  <dcterms:modified xsi:type="dcterms:W3CDTF">2019-11-25T05:56:00Z</dcterms:modified>
</cp:coreProperties>
</file>