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9B" w:rsidRPr="00085793" w:rsidRDefault="0043459B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85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SCRABBLE</w:t>
      </w:r>
      <w:r w:rsidR="00D26DFA" w:rsidRPr="00085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D26D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6DFA" w:rsidRPr="00085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a vocabulary learning tool growing</w:t>
      </w:r>
      <w:r w:rsidR="00E227A6" w:rsidRPr="00085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interest</w:t>
      </w:r>
      <w:r w:rsidR="00D26DFA" w:rsidRPr="00085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among the students:</w:t>
      </w:r>
      <w:r w:rsidRPr="00085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08579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Road to Nepal</w:t>
      </w:r>
      <w:r w:rsidRPr="00085793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EF4CCB" w:rsidRDefault="00EF4CCB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23D" w:rsidRDefault="00790187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SCRABBLE, a wor</w:t>
      </w:r>
      <w:r w:rsidR="006A7F56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d game for language learning has become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popular</w:t>
      </w:r>
      <w:r w:rsidR="006A7F56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schools of the northern region. </w:t>
      </w:r>
      <w:r w:rsidR="004626FA">
        <w:rPr>
          <w:rFonts w:ascii="Times New Roman" w:eastAsia="Times New Roman" w:hAnsi="Times New Roman" w:cs="Times New Roman"/>
          <w:color w:val="000000"/>
          <w:sz w:val="28"/>
          <w:szCs w:val="28"/>
        </w:rPr>
        <w:t>Scrabble</w:t>
      </w:r>
      <w:r w:rsidR="0007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very interesting learning tool. It teaches people</w:t>
      </w:r>
      <w:r w:rsidR="0046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expa</w:t>
      </w:r>
      <w:r w:rsidR="0007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nd their vocabularies and </w:t>
      </w:r>
      <w:r w:rsidR="0046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helps to </w:t>
      </w:r>
      <w:r w:rsidR="00074199">
        <w:rPr>
          <w:rFonts w:ascii="Times New Roman" w:eastAsia="Times New Roman" w:hAnsi="Times New Roman" w:cs="Times New Roman"/>
          <w:color w:val="000000"/>
          <w:sz w:val="28"/>
          <w:szCs w:val="28"/>
        </w:rPr>
        <w:t>improve word-derivation skills.</w:t>
      </w:r>
      <w:r w:rsidR="0046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>The game has</w:t>
      </w:r>
      <w:r w:rsidR="00D12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also great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significance for</w:t>
      </w:r>
      <w:r w:rsidR="00A8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developing</w:t>
      </w:r>
      <w:r w:rsidR="00D12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core skills of the learning</w:t>
      </w:r>
      <w:r w:rsidR="0022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among the students</w:t>
      </w:r>
      <w:r w:rsidR="00D12D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8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187" w:rsidRPr="00F67C7C" w:rsidRDefault="00F554D4" w:rsidP="006E1FAE">
      <w:pPr>
        <w:spacing w:after="210" w:line="240" w:lineRule="atLeast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187" w:rsidRPr="00F67C7C">
        <w:rPr>
          <w:rFonts w:ascii="Arial" w:hAnsi="Arial" w:cs="Arial"/>
          <w:color w:val="222222"/>
          <w:sz w:val="28"/>
          <w:szCs w:val="28"/>
          <w:shd w:val="clear" w:color="auto" w:fill="FFFFFF"/>
        </w:rPr>
        <w:t>It is a </w:t>
      </w:r>
      <w:hyperlink r:id="rId4" w:tooltip="Word game" w:history="1">
        <w:r w:rsidR="00790187" w:rsidRPr="00F67C7C">
          <w:rPr>
            <w:rStyle w:val="Hyperlink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word game</w:t>
        </w:r>
      </w:hyperlink>
      <w:r w:rsidR="00790187" w:rsidRPr="00F67C7C">
        <w:rPr>
          <w:rFonts w:ascii="Arial" w:hAnsi="Arial" w:cs="Arial"/>
          <w:color w:val="222222"/>
          <w:sz w:val="28"/>
          <w:szCs w:val="28"/>
          <w:shd w:val="clear" w:color="auto" w:fill="FFFFFF"/>
        </w:rPr>
        <w:t> in which two to four players score points by placing tiles, each bearing a single letter, onto a </w:t>
      </w:r>
      <w:hyperlink r:id="rId5" w:tooltip="Board game" w:history="1">
        <w:r w:rsidR="00790187" w:rsidRPr="00F67C7C">
          <w:rPr>
            <w:rStyle w:val="Hyperlink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game board</w:t>
        </w:r>
      </w:hyperlink>
      <w:r w:rsidR="00790187" w:rsidRPr="00F67C7C">
        <w:rPr>
          <w:rFonts w:ascii="Arial" w:hAnsi="Arial" w:cs="Arial"/>
          <w:color w:val="222222"/>
          <w:sz w:val="28"/>
          <w:szCs w:val="28"/>
          <w:shd w:val="clear" w:color="auto" w:fill="FFFFFF"/>
        </w:rPr>
        <w:t> divided into a 15×15 grid of squares. The tiles must form words that, in </w:t>
      </w:r>
      <w:hyperlink r:id="rId6" w:tooltip="Crossword" w:history="1">
        <w:r w:rsidR="00790187" w:rsidRPr="00F67C7C">
          <w:rPr>
            <w:rStyle w:val="Hyperlink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crossword</w:t>
        </w:r>
      </w:hyperlink>
      <w:r w:rsidR="00790187" w:rsidRPr="00F67C7C">
        <w:rPr>
          <w:rFonts w:ascii="Arial" w:hAnsi="Arial" w:cs="Arial"/>
          <w:color w:val="222222"/>
          <w:sz w:val="28"/>
          <w:szCs w:val="28"/>
          <w:shd w:val="clear" w:color="auto" w:fill="FFFFFF"/>
        </w:rPr>
        <w:t> fashion, read left to right in rows or downward in columns, and be included in a standard </w:t>
      </w:r>
      <w:hyperlink r:id="rId7" w:tooltip="Dictionary" w:history="1">
        <w:r w:rsidR="00790187" w:rsidRPr="00F67C7C">
          <w:rPr>
            <w:rStyle w:val="Hyperlink"/>
            <w:rFonts w:ascii="Arial" w:hAnsi="Arial" w:cs="Arial"/>
            <w:color w:val="0B0080"/>
            <w:sz w:val="28"/>
            <w:szCs w:val="28"/>
            <w:u w:val="none"/>
            <w:shd w:val="clear" w:color="auto" w:fill="FFFFFF"/>
          </w:rPr>
          <w:t>dictionary</w:t>
        </w:r>
      </w:hyperlink>
      <w:r w:rsidR="00790187" w:rsidRPr="00F67C7C">
        <w:rPr>
          <w:rFonts w:ascii="Arial" w:hAnsi="Arial" w:cs="Arial"/>
          <w:color w:val="222222"/>
          <w:sz w:val="28"/>
          <w:szCs w:val="28"/>
          <w:shd w:val="clear" w:color="auto" w:fill="FFFFFF"/>
        </w:rPr>
        <w:t> or lexicon.</w:t>
      </w:r>
    </w:p>
    <w:p w:rsidR="00790187" w:rsidRPr="00F67C7C" w:rsidRDefault="00790187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The board game is popular around the world as it is a great tool for building vocabulary. </w:t>
      </w:r>
      <w:r w:rsidR="004626FA">
        <w:rPr>
          <w:rFonts w:ascii="Times New Roman" w:eastAsia="Times New Roman" w:hAnsi="Times New Roman" w:cs="Times New Roman"/>
          <w:color w:val="000000"/>
          <w:sz w:val="28"/>
          <w:szCs w:val="28"/>
        </w:rPr>
        <w:t>One can find this useful for learning –exploring new words and settling disputes with the opponents</w:t>
      </w:r>
      <w:r w:rsidR="00996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0187" w:rsidRPr="00F67C7C" w:rsidRDefault="00790187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 In</w:t>
      </w:r>
      <w:r w:rsidR="008C735A">
        <w:rPr>
          <w:rFonts w:ascii="Times New Roman" w:eastAsia="Times New Roman" w:hAnsi="Times New Roman" w:cs="Times New Roman"/>
          <w:color w:val="000000"/>
          <w:sz w:val="28"/>
          <w:szCs w:val="28"/>
        </w:rPr>
        <w:t>ternational competition</w:t>
      </w:r>
      <w:r w:rsidR="0046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626FA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“1st ever International Scrabble Championship” for schoolchildren was held at Kaliganj Karim Uddin Public School under Lalmonirhat </w:t>
      </w:r>
      <w:r w:rsidR="00CC37F3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district in the month o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>f April of this</w:t>
      </w:r>
      <w:r w:rsidR="00CC37F3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187" w:rsidRPr="00F67C7C" w:rsidRDefault="00790187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Of th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participants, 10 students of </w:t>
      </w:r>
      <w:r w:rsidR="00F554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nine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schools from Nepal, while 66 students were from 32 schools in Bangladesh. </w:t>
      </w:r>
    </w:p>
    <w:p w:rsidR="00A8623D" w:rsidRPr="00F67C7C" w:rsidRDefault="00B63B11" w:rsidP="00A8623D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F6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English </w:t>
      </w:r>
      <w:r w:rsidR="00F679A5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teacher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Rawsan</w:t>
      </w:r>
      <w:proofErr w:type="spellEnd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Jahan</w:t>
      </w:r>
      <w:proofErr w:type="spellEnd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r w:rsidR="00805945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Robertsongonj High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School &amp; College, Rangpur said, the</w:t>
      </w:r>
      <w:r w:rsidR="00805945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board game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5945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got popularity in the northern districts of the country. </w:t>
      </w:r>
      <w:r w:rsidR="00F554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is very effective for </w:t>
      </w:r>
      <w:r w:rsidR="00484AB5">
        <w:rPr>
          <w:rFonts w:ascii="Times New Roman" w:eastAsia="Times New Roman" w:hAnsi="Times New Roman" w:cs="Times New Roman"/>
          <w:color w:val="000000"/>
          <w:sz w:val="28"/>
          <w:szCs w:val="28"/>
        </w:rPr>
        <w:t>vocabulary forming which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helpful for </w:t>
      </w:r>
      <w:r w:rsidR="00F554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English Language learning.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Students will lose the fear of English language playing the game. </w:t>
      </w:r>
      <w:r w:rsidR="0007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It helps students to improve their memory and immune system. </w:t>
      </w:r>
      <w:r w:rsidR="00A8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Moreover, the game plays an important role for personal and interpersonal development.  </w:t>
      </w:r>
    </w:p>
    <w:p w:rsidR="00805945" w:rsidRPr="00F67C7C" w:rsidRDefault="00805945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She hoped that the students will feel interest in the game in the rest of the part of the country </w:t>
      </w:r>
      <w:r w:rsidR="00F554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soon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1AF" w:rsidRPr="00F67C7C" w:rsidRDefault="006561AF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A student</w:t>
      </w:r>
      <w:r w:rsidR="00F6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Jehan Islam of the school   </w:t>
      </w:r>
      <w:r w:rsidR="00F679A5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said</w:t>
      </w:r>
      <w:r w:rsidR="00085793">
        <w:rPr>
          <w:rFonts w:ascii="Times New Roman" w:eastAsia="Times New Roman" w:hAnsi="Times New Roman" w:cs="Times New Roman"/>
          <w:color w:val="000000"/>
          <w:sz w:val="28"/>
          <w:szCs w:val="28"/>
        </w:rPr>
        <w:t>, he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has been pla</w:t>
      </w:r>
      <w:r w:rsidR="00085793">
        <w:rPr>
          <w:rFonts w:ascii="Times New Roman" w:eastAsia="Times New Roman" w:hAnsi="Times New Roman" w:cs="Times New Roman"/>
          <w:color w:val="000000"/>
          <w:sz w:val="28"/>
          <w:szCs w:val="28"/>
        </w:rPr>
        <w:t>ying Scrabble since 2017 and his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Engl</w:t>
      </w:r>
      <w:r w:rsidR="002379EB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ish vocabulary is </w:t>
      </w:r>
      <w:r w:rsidR="003126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improving through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playing it.</w:t>
      </w:r>
      <w:r w:rsidR="003126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was very happy to join the  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3126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“1st ever International Scrabble Championship” for schoolchildren held at Kaliganj Karim Uddin Public S</w:t>
      </w:r>
      <w:r w:rsidR="00F6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chool this year. </w:t>
      </w:r>
      <w:r w:rsidR="003126D4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561AF" w:rsidRPr="00F67C7C" w:rsidRDefault="006561AF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“Mobile application Scrabble Word Checker (with Collins Scrabble Words 2015) should be consulted to confirm spellings during the game,” she added.</w:t>
      </w:r>
    </w:p>
    <w:p w:rsidR="00391858" w:rsidRPr="00085793" w:rsidRDefault="006E1FAE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Khurshiduzzaman Ahmed, the head teacher of Kaliganj Karim Uddin Public Sch</w:t>
      </w:r>
      <w:r w:rsidR="00DA03A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ool</w:t>
      </w:r>
      <w:r w:rsidR="002038B0">
        <w:rPr>
          <w:rFonts w:ascii="Times New Roman" w:eastAsia="Times New Roman" w:hAnsi="Times New Roman" w:cs="Times New Roman"/>
          <w:color w:val="000000"/>
          <w:sz w:val="28"/>
          <w:szCs w:val="28"/>
        </w:rPr>
        <w:t>[KUP]</w:t>
      </w:r>
      <w:r w:rsidR="00DA03A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also the president of Bangladesh Scrabble Association [BSA] 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said, </w:t>
      </w:r>
      <w:r w:rsidR="0006133F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we  have b</w:t>
      </w:r>
      <w:r w:rsidR="0039185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een organizing </w:t>
      </w:r>
      <w:r w:rsidR="0006133F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national scrabble championship for the last three years in Lalmonirhat district. </w:t>
      </w:r>
      <w:r w:rsidR="00F6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9A5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The “1st ever International Scrabble Championship” for schoolchildren was held</w:t>
      </w:r>
      <w:r w:rsidR="00F67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our school this year. </w:t>
      </w:r>
      <w:r w:rsidR="0006133F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The third national scrabble championship was held recently at T.N School &amp; College, Patgram under Lalmonirhat district. A total of 128 students of thirty</w:t>
      </w:r>
      <w:r w:rsidR="0039185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nine schools</w:t>
      </w:r>
      <w:r w:rsidR="0006133F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eight districts of Rangpur division took part in the tournament. </w:t>
      </w:r>
      <w:r w:rsidR="0039185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the participants top ten </w:t>
      </w:r>
      <w:r w:rsidR="00DA03A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six schools of the division </w:t>
      </w:r>
      <w:r w:rsidR="0039185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have been selected to join an ‘International Scrabble Championships’ event </w:t>
      </w:r>
      <w:r w:rsidR="00391858" w:rsidRPr="00085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scheduled to be held in Ne</w:t>
      </w:r>
      <w:r w:rsidR="00085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pal on the following  12 January </w:t>
      </w:r>
      <w:r w:rsidR="00391858" w:rsidRPr="000857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2020.</w:t>
      </w:r>
    </w:p>
    <w:p w:rsidR="00D26DFA" w:rsidRPr="00253348" w:rsidRDefault="00256E98" w:rsidP="00D26DFA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also said the game</w:t>
      </w:r>
      <w:r w:rsidR="0020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helps to </w:t>
      </w:r>
      <w:r w:rsidR="002038B0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build</w:t>
      </w:r>
      <w:r w:rsidR="00203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vocabulary and </w:t>
      </w:r>
      <w:r w:rsidR="002038B0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develop</w:t>
      </w:r>
      <w:r w:rsidR="00DA03A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strategic, intellectual</w:t>
      </w:r>
      <w:r w:rsidR="00074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capacity </w:t>
      </w:r>
      <w:r w:rsidR="00074199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="00DA03A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social bonding skills. Moreover, the highly competitive fun game can be beneficial to a person's emotional wellbein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 through developing confidence. </w:t>
      </w:r>
      <w:r w:rsidR="00D26DFA" w:rsidRPr="00253348">
        <w:rPr>
          <w:rFonts w:ascii="Times New Roman" w:eastAsia="Times New Roman" w:hAnsi="Times New Roman" w:cs="Times New Roman"/>
          <w:color w:val="000000"/>
          <w:sz w:val="28"/>
          <w:szCs w:val="28"/>
        </w:rPr>
        <w:t>He would take steps to popularise Scrabble among students in all schools in the country and students in his school have so far been keen on learning the game. </w:t>
      </w:r>
    </w:p>
    <w:p w:rsidR="00D5238F" w:rsidRPr="00F67C7C" w:rsidRDefault="00D5238F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Ahanaf</w:t>
      </w:r>
      <w:proofErr w:type="spellEnd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Masfiq</w:t>
      </w:r>
      <w:proofErr w:type="spellEnd"/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, a student of KUP School and also a participant from Bangladesh, said, he was very excited to become selected for the International Scrabble Championship.</w:t>
      </w:r>
    </w:p>
    <w:p w:rsidR="00D5238F" w:rsidRPr="00F67C7C" w:rsidRDefault="00D5238F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He has been playing the game for the last two year</w:t>
      </w:r>
      <w:r w:rsidR="00DA03A8"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. He enjoys playing the game.   ‘I will continue to play the game as it really helps to learn the English language.”</w:t>
      </w:r>
    </w:p>
    <w:p w:rsidR="00676FEB" w:rsidRDefault="00F67C7C" w:rsidP="00676FEB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observer of the National and International Scrabble Championships, Zakir Hossain also Principal of Robertsongonj High School &amp; College, Rangpur said, </w:t>
      </w:r>
      <w:r w:rsidR="00676FEB">
        <w:rPr>
          <w:rFonts w:ascii="Times New Roman" w:eastAsia="Times New Roman" w:hAnsi="Times New Roman" w:cs="Times New Roman"/>
          <w:color w:val="000000"/>
          <w:sz w:val="28"/>
          <w:szCs w:val="28"/>
        </w:rPr>
        <w:t>Scrabble is a chance to get children interested in the English Language , without telling them they are about to receive a word lesson , so growing  interest  in the English vocabulary and a reason to learn is very  important.</w:t>
      </w:r>
    </w:p>
    <w:p w:rsidR="00F67C7C" w:rsidRDefault="00676FEB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 also said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>language proficiency</w:t>
      </w:r>
      <w:r w:rsidR="008C73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creativity, critical thinking,</w:t>
      </w:r>
      <w:r w:rsidR="0046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networking</w:t>
      </w:r>
      <w:r w:rsidR="008C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leaderships are</w:t>
      </w:r>
      <w:r w:rsid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essential skills in today’s global context. Scrabble helps 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>students 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creative and analytical forming new</w:t>
      </w:r>
      <w:r w:rsidR="00465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words in order to learn</w:t>
      </w:r>
      <w:r w:rsid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language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creates opportunities to develop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networking with national and international partner schools.</w:t>
      </w:r>
      <w:r w:rsidR="008C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tudents also got the chances</w:t>
      </w:r>
      <w:r w:rsidR="008C7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develop their leader</w:t>
      </w:r>
      <w:r w:rsidR="00076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ship skills playing the game.  </w:t>
      </w:r>
      <w:r w:rsidR="00F554D4">
        <w:rPr>
          <w:rFonts w:ascii="Times New Roman" w:eastAsia="Times New Roman" w:hAnsi="Times New Roman" w:cs="Times New Roman"/>
          <w:color w:val="000000"/>
          <w:sz w:val="28"/>
          <w:szCs w:val="28"/>
        </w:rPr>
        <w:t>So, the game has</w:t>
      </w:r>
      <w:r w:rsidR="00F67C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great significance. </w:t>
      </w:r>
    </w:p>
    <w:p w:rsidR="001247B6" w:rsidRDefault="001247B6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7B6" w:rsidRDefault="001247B6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Zakir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Hossain</w:t>
      </w:r>
      <w:proofErr w:type="spellEnd"/>
    </w:p>
    <w:p w:rsidR="001247B6" w:rsidRDefault="001247B6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Principal</w:t>
      </w:r>
    </w:p>
    <w:p w:rsidR="001247B6" w:rsidRDefault="001247B6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Robertsongonj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High School &amp; College</w:t>
      </w:r>
    </w:p>
    <w:p w:rsidR="001247B6" w:rsidRDefault="001247B6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Rangpur</w:t>
      </w:r>
    </w:p>
    <w:p w:rsidR="00F55415" w:rsidRDefault="00F55415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Email: zakir63283@gmail.com</w:t>
      </w:r>
    </w:p>
    <w:p w:rsidR="00996FCA" w:rsidRDefault="00996FCA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FCA" w:rsidRDefault="00996FCA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623D" w:rsidRPr="00F67C7C" w:rsidRDefault="00A8623D" w:rsidP="00D5238F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38F" w:rsidRDefault="00D5238F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238F" w:rsidRDefault="00D5238F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58" w:rsidRDefault="00391858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1858" w:rsidRDefault="00391858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6133F" w:rsidRDefault="0006133F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133F" w:rsidRDefault="0006133F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FAE" w:rsidRDefault="006E1FAE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7B6" w:rsidRPr="00253348" w:rsidRDefault="001247B6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FAE" w:rsidRPr="002267E5" w:rsidRDefault="006E1FAE" w:rsidP="006E1FAE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6561AF" w:rsidRDefault="006561AF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AF" w:rsidRDefault="006561AF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61AF" w:rsidRDefault="006561AF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945" w:rsidRDefault="00805945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B11" w:rsidRDefault="00805945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47B6" w:rsidRDefault="001247B6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Pr="00253348" w:rsidRDefault="00CC37F3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90187" w:rsidRDefault="00790187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Default="00790187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Default="00790187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Default="00790187" w:rsidP="00790187">
      <w:pPr>
        <w:spacing w:after="210" w:line="240" w:lineRule="atLeast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90187" w:rsidRDefault="00790187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Pr="00042C04" w:rsidRDefault="00790187" w:rsidP="00790187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Default="00790187" w:rsidP="00042C04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187" w:rsidRDefault="00790187" w:rsidP="00042C04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F56" w:rsidRDefault="006A7F56" w:rsidP="00042C04">
      <w:pPr>
        <w:spacing w:after="21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236" w:rsidRDefault="0033623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7B6" w:rsidRPr="00042C04" w:rsidRDefault="001247B6">
      <w:pPr>
        <w:rPr>
          <w:sz w:val="28"/>
          <w:szCs w:val="28"/>
        </w:rPr>
      </w:pPr>
    </w:p>
    <w:sectPr w:rsidR="001247B6" w:rsidRPr="00042C04" w:rsidSect="00E7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6FDB"/>
    <w:rsid w:val="00042C04"/>
    <w:rsid w:val="0006133F"/>
    <w:rsid w:val="00074199"/>
    <w:rsid w:val="0007635A"/>
    <w:rsid w:val="00085793"/>
    <w:rsid w:val="001247B6"/>
    <w:rsid w:val="002038B0"/>
    <w:rsid w:val="002231D0"/>
    <w:rsid w:val="002379EB"/>
    <w:rsid w:val="00256E98"/>
    <w:rsid w:val="002D6502"/>
    <w:rsid w:val="003126D4"/>
    <w:rsid w:val="00336236"/>
    <w:rsid w:val="00391858"/>
    <w:rsid w:val="0043459B"/>
    <w:rsid w:val="004626FA"/>
    <w:rsid w:val="00465B16"/>
    <w:rsid w:val="00484AB5"/>
    <w:rsid w:val="006561AF"/>
    <w:rsid w:val="00676FEB"/>
    <w:rsid w:val="006A7F56"/>
    <w:rsid w:val="006E1FAE"/>
    <w:rsid w:val="00790187"/>
    <w:rsid w:val="00805945"/>
    <w:rsid w:val="008C735A"/>
    <w:rsid w:val="00941F6B"/>
    <w:rsid w:val="00996D9D"/>
    <w:rsid w:val="00996FCA"/>
    <w:rsid w:val="00A8623D"/>
    <w:rsid w:val="00B63B11"/>
    <w:rsid w:val="00CC37F3"/>
    <w:rsid w:val="00D12DD4"/>
    <w:rsid w:val="00D26DFA"/>
    <w:rsid w:val="00D5238F"/>
    <w:rsid w:val="00DA03A8"/>
    <w:rsid w:val="00E227A6"/>
    <w:rsid w:val="00E71F92"/>
    <w:rsid w:val="00EA6FDB"/>
    <w:rsid w:val="00EC0FC6"/>
    <w:rsid w:val="00EF4CCB"/>
    <w:rsid w:val="00F55415"/>
    <w:rsid w:val="00F554D4"/>
    <w:rsid w:val="00F679A5"/>
    <w:rsid w:val="00F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rossword" TargetMode="External"/><Relationship Id="rId5" Type="http://schemas.openxmlformats.org/officeDocument/2006/relationships/hyperlink" Target="https://en.wikipedia.org/wiki/Board_game" TargetMode="External"/><Relationship Id="rId4" Type="http://schemas.openxmlformats.org/officeDocument/2006/relationships/hyperlink" Target="https://en.wikipedia.org/wiki/Word_ga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2019-10-23T05:57:00Z</dcterms:created>
  <dcterms:modified xsi:type="dcterms:W3CDTF">2019-10-26T05:23:00Z</dcterms:modified>
</cp:coreProperties>
</file>