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1A" w:rsidRDefault="0085261A" w:rsidP="0085261A">
      <w:pPr>
        <w:jc w:val="both"/>
        <w:rPr>
          <w:rFonts w:ascii="Verdana" w:hAnsi="Verdana"/>
          <w:color w:val="222222"/>
          <w:sz w:val="28"/>
          <w:szCs w:val="28"/>
          <w:shd w:val="clear" w:color="auto" w:fill="FFFFFF"/>
        </w:rPr>
      </w:pPr>
      <w:r>
        <w:rPr>
          <w:rFonts w:ascii="Verdana" w:hAnsi="Verdana"/>
          <w:color w:val="222222"/>
          <w:sz w:val="28"/>
          <w:szCs w:val="28"/>
          <w:shd w:val="clear" w:color="auto" w:fill="FFFFFF"/>
        </w:rPr>
        <w:t>Higher education has great significance. It contributes for sustainable social and economic development</w:t>
      </w:r>
    </w:p>
    <w:p w:rsidR="0085261A" w:rsidRDefault="0085261A" w:rsidP="0085261A">
      <w:pPr>
        <w:jc w:val="both"/>
        <w:rPr>
          <w:rFonts w:ascii="Verdana" w:hAnsi="Verdana"/>
          <w:color w:val="222222"/>
          <w:sz w:val="28"/>
          <w:szCs w:val="28"/>
          <w:shd w:val="clear" w:color="auto" w:fill="FFFFFF"/>
        </w:rPr>
      </w:pPr>
      <w:r>
        <w:rPr>
          <w:rFonts w:ascii="Verdana" w:hAnsi="Verdana"/>
          <w:color w:val="222222"/>
          <w:sz w:val="28"/>
          <w:szCs w:val="28"/>
          <w:shd w:val="clear" w:color="auto" w:fill="FFFFFF"/>
        </w:rPr>
        <w:t>Higher education creates opportunity for a person to succeed in today’s global economy.</w:t>
      </w:r>
    </w:p>
    <w:p w:rsidR="0085261A" w:rsidRDefault="0085261A" w:rsidP="0085261A">
      <w:pPr>
        <w:jc w:val="both"/>
        <w:rPr>
          <w:rFonts w:ascii="Verdana" w:hAnsi="Verdana"/>
          <w:color w:val="222222"/>
          <w:sz w:val="28"/>
          <w:szCs w:val="28"/>
          <w:shd w:val="clear" w:color="auto" w:fill="FFFFFF"/>
        </w:rPr>
      </w:pPr>
      <w:r>
        <w:rPr>
          <w:rFonts w:ascii="Verdana" w:hAnsi="Verdana"/>
          <w:color w:val="222222"/>
          <w:sz w:val="28"/>
          <w:szCs w:val="28"/>
          <w:shd w:val="clear" w:color="auto" w:fill="FFFFFF"/>
        </w:rPr>
        <w:t>It is considered as a way to improve the quality of life and address major social and global challenges. Higher education is broadly defined as one of the key drivers of growth performance, prosperity and competitiveness.</w:t>
      </w:r>
    </w:p>
    <w:p w:rsidR="006364DC" w:rsidRDefault="0085261A" w:rsidP="0085261A">
      <w:pPr>
        <w:jc w:val="both"/>
        <w:rPr>
          <w:rFonts w:ascii="Verdana" w:hAnsi="Verdana"/>
          <w:color w:val="222222"/>
          <w:sz w:val="28"/>
          <w:szCs w:val="28"/>
          <w:shd w:val="clear" w:color="auto" w:fill="FFFFFF"/>
        </w:rPr>
      </w:pPr>
      <w:r>
        <w:rPr>
          <w:rFonts w:ascii="Verdana" w:hAnsi="Verdana"/>
          <w:color w:val="222222"/>
          <w:sz w:val="28"/>
          <w:szCs w:val="28"/>
          <w:shd w:val="clear" w:color="auto" w:fill="FFFFFF"/>
        </w:rPr>
        <w:t xml:space="preserve">Higher Education is also very important to create a sense Internationalism and Globalization among the students which is being considered one of the core skills of learning and to implement the target of SDGs.   </w:t>
      </w:r>
    </w:p>
    <w:p w:rsidR="006364DC" w:rsidRPr="006364DC" w:rsidRDefault="006364DC" w:rsidP="006364DC">
      <w:pPr>
        <w:spacing w:after="100" w:afterAutospacing="1" w:line="240" w:lineRule="auto"/>
        <w:jc w:val="both"/>
        <w:rPr>
          <w:rFonts w:ascii="SolaimanLipi" w:eastAsia="Times New Roman" w:hAnsi="SolaimanLipi" w:cs="Times New Roman"/>
          <w:color w:val="000000"/>
          <w:sz w:val="16"/>
          <w:szCs w:val="16"/>
        </w:rPr>
      </w:pPr>
      <w:proofErr w:type="spellStart"/>
      <w:r w:rsidRPr="006364DC">
        <w:rPr>
          <w:rFonts w:ascii="Verdana" w:eastAsia="Times New Roman" w:hAnsi="Verdana" w:cs="Times New Roman"/>
          <w:color w:val="222222"/>
          <w:sz w:val="28"/>
          <w:szCs w:val="28"/>
        </w:rPr>
        <w:t>Zakir</w:t>
      </w:r>
      <w:proofErr w:type="spellEnd"/>
      <w:r w:rsidRPr="006364DC">
        <w:rPr>
          <w:rFonts w:ascii="Verdana" w:eastAsia="Times New Roman" w:hAnsi="Verdana" w:cs="Times New Roman"/>
          <w:color w:val="222222"/>
          <w:sz w:val="28"/>
          <w:szCs w:val="28"/>
        </w:rPr>
        <w:t xml:space="preserve"> </w:t>
      </w:r>
      <w:proofErr w:type="spellStart"/>
      <w:r w:rsidRPr="006364DC">
        <w:rPr>
          <w:rFonts w:ascii="Verdana" w:eastAsia="Times New Roman" w:hAnsi="Verdana" w:cs="Times New Roman"/>
          <w:color w:val="222222"/>
          <w:sz w:val="28"/>
          <w:szCs w:val="28"/>
        </w:rPr>
        <w:t>Hossain</w:t>
      </w:r>
      <w:proofErr w:type="spellEnd"/>
    </w:p>
    <w:p w:rsidR="006364DC" w:rsidRPr="006364DC" w:rsidRDefault="006364DC" w:rsidP="006364DC">
      <w:pPr>
        <w:spacing w:after="100" w:afterAutospacing="1" w:line="240" w:lineRule="auto"/>
        <w:jc w:val="both"/>
        <w:rPr>
          <w:rFonts w:ascii="SolaimanLipi" w:eastAsia="Times New Roman" w:hAnsi="SolaimanLipi" w:cs="Times New Roman"/>
          <w:color w:val="000000"/>
          <w:sz w:val="16"/>
          <w:szCs w:val="16"/>
        </w:rPr>
      </w:pPr>
      <w:r w:rsidRPr="006364DC">
        <w:rPr>
          <w:rFonts w:ascii="Verdana" w:eastAsia="Times New Roman" w:hAnsi="Verdana" w:cs="Times New Roman"/>
          <w:color w:val="222222"/>
          <w:sz w:val="28"/>
          <w:szCs w:val="28"/>
        </w:rPr>
        <w:t>Principal</w:t>
      </w:r>
    </w:p>
    <w:p w:rsidR="006364DC" w:rsidRPr="006364DC" w:rsidRDefault="006364DC" w:rsidP="006364DC">
      <w:pPr>
        <w:spacing w:after="100" w:afterAutospacing="1" w:line="240" w:lineRule="auto"/>
        <w:jc w:val="both"/>
        <w:rPr>
          <w:rFonts w:ascii="SolaimanLipi" w:eastAsia="Times New Roman" w:hAnsi="SolaimanLipi" w:cs="Times New Roman"/>
          <w:color w:val="000000"/>
          <w:sz w:val="16"/>
          <w:szCs w:val="16"/>
        </w:rPr>
      </w:pPr>
      <w:proofErr w:type="spellStart"/>
      <w:r w:rsidRPr="006364DC">
        <w:rPr>
          <w:rFonts w:ascii="Verdana" w:eastAsia="Times New Roman" w:hAnsi="Verdana" w:cs="Times New Roman"/>
          <w:color w:val="222222"/>
          <w:sz w:val="28"/>
          <w:szCs w:val="28"/>
        </w:rPr>
        <w:t>Robertsongonj</w:t>
      </w:r>
      <w:proofErr w:type="spellEnd"/>
      <w:r w:rsidRPr="006364DC">
        <w:rPr>
          <w:rFonts w:ascii="Verdana" w:eastAsia="Times New Roman" w:hAnsi="Verdana" w:cs="Times New Roman"/>
          <w:color w:val="222222"/>
          <w:sz w:val="28"/>
          <w:szCs w:val="28"/>
        </w:rPr>
        <w:t xml:space="preserve"> High School &amp; College</w:t>
      </w:r>
    </w:p>
    <w:p w:rsidR="006364DC" w:rsidRPr="006364DC" w:rsidRDefault="006364DC" w:rsidP="006364DC">
      <w:pPr>
        <w:spacing w:after="100" w:afterAutospacing="1" w:line="240" w:lineRule="auto"/>
        <w:jc w:val="both"/>
        <w:rPr>
          <w:rFonts w:ascii="SolaimanLipi" w:eastAsia="Times New Roman" w:hAnsi="SolaimanLipi" w:cs="Times New Roman"/>
          <w:color w:val="000000"/>
          <w:sz w:val="16"/>
          <w:szCs w:val="16"/>
        </w:rPr>
      </w:pPr>
      <w:r w:rsidRPr="006364DC">
        <w:rPr>
          <w:rFonts w:ascii="Verdana" w:eastAsia="Times New Roman" w:hAnsi="Verdana" w:cs="Times New Roman"/>
          <w:color w:val="222222"/>
          <w:sz w:val="28"/>
          <w:szCs w:val="28"/>
        </w:rPr>
        <w:t>Rangpur</w:t>
      </w:r>
    </w:p>
    <w:p w:rsidR="006364DC" w:rsidRPr="006364DC" w:rsidRDefault="006364DC" w:rsidP="006364DC">
      <w:pPr>
        <w:spacing w:after="100" w:afterAutospacing="1" w:line="240" w:lineRule="auto"/>
        <w:jc w:val="both"/>
        <w:rPr>
          <w:rFonts w:ascii="SolaimanLipi" w:eastAsia="Times New Roman" w:hAnsi="SolaimanLipi" w:cs="Times New Roman"/>
          <w:color w:val="000000"/>
          <w:sz w:val="16"/>
          <w:szCs w:val="16"/>
        </w:rPr>
      </w:pPr>
      <w:r w:rsidRPr="006364DC">
        <w:rPr>
          <w:rFonts w:ascii="Verdana" w:eastAsia="Times New Roman" w:hAnsi="Verdana" w:cs="Times New Roman"/>
          <w:color w:val="222222"/>
          <w:sz w:val="28"/>
          <w:szCs w:val="28"/>
        </w:rPr>
        <w:t>zakir63283@gmail.com</w:t>
      </w:r>
    </w:p>
    <w:p w:rsidR="006364DC" w:rsidRDefault="006364DC" w:rsidP="0085261A">
      <w:pPr>
        <w:jc w:val="both"/>
        <w:rPr>
          <w:rFonts w:ascii="Verdana" w:hAnsi="Verdana"/>
          <w:color w:val="222222"/>
          <w:sz w:val="28"/>
          <w:szCs w:val="28"/>
          <w:shd w:val="clear" w:color="auto" w:fill="FFFFFF"/>
        </w:rPr>
      </w:pPr>
    </w:p>
    <w:p w:rsidR="0085261A" w:rsidRDefault="0085261A" w:rsidP="0085261A">
      <w:pPr>
        <w:jc w:val="both"/>
        <w:rPr>
          <w:sz w:val="28"/>
          <w:szCs w:val="28"/>
        </w:rPr>
      </w:pPr>
      <w:r>
        <w:rPr>
          <w:rFonts w:ascii="Verdana" w:hAnsi="Verdana"/>
          <w:color w:val="222222"/>
          <w:sz w:val="28"/>
          <w:szCs w:val="28"/>
          <w:shd w:val="clear" w:color="auto" w:fill="FFFFFF"/>
        </w:rPr>
        <w:t xml:space="preserve">  </w:t>
      </w:r>
    </w:p>
    <w:p w:rsidR="00DC4374" w:rsidRDefault="00DC4374"/>
    <w:sectPr w:rsidR="00DC4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laimanLip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261A"/>
    <w:rsid w:val="006364DC"/>
    <w:rsid w:val="0085261A"/>
    <w:rsid w:val="00DC4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799907">
      <w:bodyDiv w:val="1"/>
      <w:marLeft w:val="0"/>
      <w:marRight w:val="0"/>
      <w:marTop w:val="0"/>
      <w:marBottom w:val="0"/>
      <w:divBdr>
        <w:top w:val="none" w:sz="0" w:space="0" w:color="auto"/>
        <w:left w:val="none" w:sz="0" w:space="0" w:color="auto"/>
        <w:bottom w:val="none" w:sz="0" w:space="0" w:color="auto"/>
        <w:right w:val="none" w:sz="0" w:space="0" w:color="auto"/>
      </w:divBdr>
    </w:div>
    <w:div w:id="16783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2019-10-30T09:21:00Z</dcterms:created>
  <dcterms:modified xsi:type="dcterms:W3CDTF">2019-10-30T09:24:00Z</dcterms:modified>
</cp:coreProperties>
</file>