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CDC70" w14:textId="5780050F" w:rsidR="00611A8D" w:rsidRPr="00A16491" w:rsidRDefault="00AA4A9E" w:rsidP="00A16491">
      <w:pPr>
        <w:jc w:val="center"/>
        <w:rPr>
          <w:rFonts w:ascii="Nirmala UI" w:hAnsi="Nirmala UI" w:cs="Nirmala UI"/>
          <w:b/>
          <w:bCs/>
          <w:color w:val="FF0000"/>
          <w:sz w:val="36"/>
          <w:szCs w:val="36"/>
        </w:rPr>
      </w:pPr>
      <w:r w:rsidRPr="00A16491">
        <w:rPr>
          <w:rFonts w:ascii="Nirmala UI" w:hAnsi="Nirmala UI" w:cs="Nirmala UI"/>
          <w:b/>
          <w:bCs/>
          <w:color w:val="FF0000"/>
          <w:sz w:val="36"/>
          <w:szCs w:val="36"/>
        </w:rPr>
        <w:t>স্রষ্টার কাছে</w:t>
      </w:r>
    </w:p>
    <w:p w14:paraId="654EFBD2" w14:textId="6332AFE5" w:rsidR="00AA4A9E" w:rsidRPr="00A16491" w:rsidRDefault="00AA4A9E" w:rsidP="00A16491">
      <w:pPr>
        <w:jc w:val="center"/>
        <w:rPr>
          <w:rFonts w:ascii="Nirmala UI" w:hAnsi="Nirmala UI" w:cs="Nirmala UI"/>
          <w:b/>
          <w:bCs/>
          <w:color w:val="7030A0"/>
          <w:sz w:val="32"/>
          <w:szCs w:val="32"/>
        </w:rPr>
      </w:pPr>
      <w:proofErr w:type="spellStart"/>
      <w:r w:rsidRPr="00A16491">
        <w:rPr>
          <w:rFonts w:ascii="Nirmala UI" w:hAnsi="Nirmala UI" w:cs="Nirmala UI"/>
          <w:b/>
          <w:bCs/>
          <w:color w:val="7030A0"/>
          <w:sz w:val="32"/>
          <w:szCs w:val="32"/>
        </w:rPr>
        <w:t>মুহাম্মদ</w:t>
      </w:r>
      <w:proofErr w:type="spellEnd"/>
      <w:r w:rsidRPr="00A16491">
        <w:rPr>
          <w:rFonts w:ascii="Nirmala UI" w:hAnsi="Nirmala UI" w:cs="Nirmala UI"/>
          <w:b/>
          <w:bCs/>
          <w:color w:val="7030A0"/>
          <w:sz w:val="32"/>
          <w:szCs w:val="32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color w:val="7030A0"/>
          <w:sz w:val="32"/>
          <w:szCs w:val="32"/>
        </w:rPr>
        <w:t>খালিদুর</w:t>
      </w:r>
      <w:proofErr w:type="spellEnd"/>
      <w:r w:rsidRPr="00A16491">
        <w:rPr>
          <w:rFonts w:ascii="Nirmala UI" w:hAnsi="Nirmala UI" w:cs="Nirmala UI"/>
          <w:b/>
          <w:bCs/>
          <w:color w:val="7030A0"/>
          <w:sz w:val="32"/>
          <w:szCs w:val="32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color w:val="7030A0"/>
          <w:sz w:val="32"/>
          <w:szCs w:val="32"/>
        </w:rPr>
        <w:t>রহমান</w:t>
      </w:r>
      <w:proofErr w:type="spellEnd"/>
      <w:r w:rsidRPr="00A16491">
        <w:rPr>
          <w:rFonts w:ascii="Nirmala UI" w:hAnsi="Nirmala UI" w:cs="Nirmala UI"/>
          <w:b/>
          <w:bCs/>
          <w:color w:val="7030A0"/>
          <w:sz w:val="32"/>
          <w:szCs w:val="32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color w:val="7030A0"/>
          <w:sz w:val="32"/>
          <w:szCs w:val="32"/>
        </w:rPr>
        <w:t>মানিক</w:t>
      </w:r>
      <w:proofErr w:type="spellEnd"/>
    </w:p>
    <w:p w14:paraId="2A92D1F7" w14:textId="61B62774" w:rsidR="00AA4A9E" w:rsidRPr="00A16491" w:rsidRDefault="00AA4A9E" w:rsidP="00A16491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পাখির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কণ্ঠের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মিষ্টি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ভাষা</w:t>
      </w:r>
      <w:proofErr w:type="spellEnd"/>
    </w:p>
    <w:p w14:paraId="24148793" w14:textId="6A50F20C" w:rsidR="00AA4A9E" w:rsidRPr="00A16491" w:rsidRDefault="00AA4A9E" w:rsidP="00A16491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তুমি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কি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বুঝ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>?</w:t>
      </w:r>
    </w:p>
    <w:p w14:paraId="3E62A182" w14:textId="7B92EACE" w:rsidR="00AA4A9E" w:rsidRPr="00A16491" w:rsidRDefault="00AA4A9E" w:rsidP="00A16491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বৃক্ষরাজির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মনের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ভাষা</w:t>
      </w:r>
      <w:proofErr w:type="spellEnd"/>
    </w:p>
    <w:p w14:paraId="4E46CF94" w14:textId="6CBC249B" w:rsidR="00AA4A9E" w:rsidRPr="00A16491" w:rsidRDefault="00AA4A9E" w:rsidP="00A16491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তুমি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কি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বুঝ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>?</w:t>
      </w:r>
    </w:p>
    <w:p w14:paraId="08D537E3" w14:textId="533D094B" w:rsidR="00AA4A9E" w:rsidRPr="00A16491" w:rsidRDefault="00AA4A9E" w:rsidP="00A16491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শিশুর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মিষ্টি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হাসির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মানে</w:t>
      </w:r>
      <w:proofErr w:type="spellEnd"/>
    </w:p>
    <w:p w14:paraId="679A740F" w14:textId="0F498126" w:rsidR="00AA4A9E" w:rsidRPr="00A16491" w:rsidRDefault="00AA4A9E" w:rsidP="00A16491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তুমি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কি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বুঝ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>?</w:t>
      </w:r>
    </w:p>
    <w:p w14:paraId="11EC467B" w14:textId="0590B99A" w:rsidR="00AA4A9E" w:rsidRPr="00A16491" w:rsidRDefault="00AA4A9E" w:rsidP="00A16491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বাচ্ছার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জন্য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পশুর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প্রেমের</w:t>
      </w:r>
      <w:proofErr w:type="spellEnd"/>
    </w:p>
    <w:p w14:paraId="1C2D0903" w14:textId="343CECC3" w:rsidR="00AA4A9E" w:rsidRPr="00A16491" w:rsidRDefault="00AA4A9E" w:rsidP="00A16491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তুমি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কী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বুঝ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>!</w:t>
      </w:r>
    </w:p>
    <w:p w14:paraId="2053BE7F" w14:textId="11405FEE" w:rsidR="00AA4A9E" w:rsidRPr="00A16491" w:rsidRDefault="00AA4A9E" w:rsidP="00A16491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ভিন্ন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দেশের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লোকের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ভাষাই</w:t>
      </w:r>
      <w:proofErr w:type="spellEnd"/>
    </w:p>
    <w:p w14:paraId="3BDAAE87" w14:textId="1FB17711" w:rsidR="00AA4A9E" w:rsidRPr="00A16491" w:rsidRDefault="00AA4A9E" w:rsidP="00A16491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তুমি</w:t>
      </w:r>
      <w:proofErr w:type="spellEnd"/>
      <w:r w:rsidR="00A16491"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তো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বুঝ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না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>,</w:t>
      </w:r>
    </w:p>
    <w:p w14:paraId="6DACE9DA" w14:textId="4F6638F9" w:rsidR="00AA4A9E" w:rsidRPr="00A16491" w:rsidRDefault="00AA4A9E" w:rsidP="00A16491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সুখের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দিনে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দুঃখের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কথা</w:t>
      </w:r>
      <w:proofErr w:type="spellEnd"/>
    </w:p>
    <w:p w14:paraId="1FA490AF" w14:textId="20730CAD" w:rsidR="00AA4A9E" w:rsidRPr="00A16491" w:rsidRDefault="00AA4A9E" w:rsidP="00A16491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তুমি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তো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খোঁজনা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>।</w:t>
      </w:r>
    </w:p>
    <w:p w14:paraId="78BA1D70" w14:textId="5FBE6EFC" w:rsidR="00AA4A9E" w:rsidRPr="00A16491" w:rsidRDefault="00AA4A9E" w:rsidP="00A16491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অনাহারীর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দুঃখ</w:t>
      </w:r>
      <w:proofErr w:type="spellEnd"/>
      <w:r w:rsidR="00D77171"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গাঁথা</w:t>
      </w:r>
      <w:proofErr w:type="spellEnd"/>
    </w:p>
    <w:p w14:paraId="27B496C2" w14:textId="4F85063D" w:rsidR="00D77171" w:rsidRPr="00A16491" w:rsidRDefault="00D77171" w:rsidP="00A16491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তুমি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তো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বুঝ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না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>।</w:t>
      </w:r>
    </w:p>
    <w:p w14:paraId="3D4D29D4" w14:textId="6309D3B2" w:rsidR="00D77171" w:rsidRPr="00A16491" w:rsidRDefault="00D77171" w:rsidP="00A16491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ক্লিষ্ট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দেহের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যন্ত্রণা</w:t>
      </w:r>
      <w:proofErr w:type="spellEnd"/>
    </w:p>
    <w:p w14:paraId="0B0B5166" w14:textId="32DF944F" w:rsidR="00D77171" w:rsidRPr="00A16491" w:rsidRDefault="00D77171" w:rsidP="00A16491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তুমি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তো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খোঁজনা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>।</w:t>
      </w:r>
    </w:p>
    <w:p w14:paraId="46496421" w14:textId="6F050D09" w:rsidR="00D77171" w:rsidRPr="00A16491" w:rsidRDefault="00D77171" w:rsidP="00A16491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তুমি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পার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করতে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তৈরি</w:t>
      </w:r>
    </w:p>
    <w:p w14:paraId="2FD1FE3E" w14:textId="56BC89CD" w:rsidR="00D77171" w:rsidRPr="00A16491" w:rsidRDefault="00D77171" w:rsidP="00A16491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অস্ত্র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এমন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ভয়ংকর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>-</w:t>
      </w:r>
    </w:p>
    <w:p w14:paraId="19FF6759" w14:textId="74072D61" w:rsidR="00D77171" w:rsidRPr="00A16491" w:rsidRDefault="00D77171" w:rsidP="00A16491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এক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নিমিষেই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ধংশ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করতে</w:t>
      </w:r>
      <w:proofErr w:type="spellEnd"/>
    </w:p>
    <w:p w14:paraId="5264C584" w14:textId="76318B82" w:rsidR="00D77171" w:rsidRPr="00A16491" w:rsidRDefault="00D77171" w:rsidP="00A16491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বিশ্বটাকে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কার্যকর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>।</w:t>
      </w:r>
    </w:p>
    <w:p w14:paraId="65C1ED3D" w14:textId="77777777" w:rsidR="00A16491" w:rsidRPr="00A16491" w:rsidRDefault="00A16491" w:rsidP="00A16491">
      <w:pPr>
        <w:jc w:val="center"/>
        <w:rPr>
          <w:rFonts w:ascii="Nirmala UI" w:hAnsi="Nirmala UI" w:cs="Nirmala UI"/>
          <w:b/>
          <w:bCs/>
          <w:sz w:val="28"/>
          <w:szCs w:val="28"/>
        </w:rPr>
      </w:pPr>
    </w:p>
    <w:p w14:paraId="107A1A87" w14:textId="6E064E5F" w:rsidR="00D77171" w:rsidRPr="00A16491" w:rsidRDefault="00D77171" w:rsidP="00A16491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lastRenderedPageBreak/>
        <w:t>তুমি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এবার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নাস্তানাবুদ</w:t>
      </w:r>
      <w:proofErr w:type="spellEnd"/>
    </w:p>
    <w:p w14:paraId="02F98169" w14:textId="40B643A3" w:rsidR="00D77171" w:rsidRPr="00A16491" w:rsidRDefault="00D77171" w:rsidP="00A16491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ছোট্ট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একটি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দুর্যোগে</w:t>
      </w:r>
      <w:proofErr w:type="spellEnd"/>
    </w:p>
    <w:p w14:paraId="2B4DADA4" w14:textId="07B0DB86" w:rsidR="00D77171" w:rsidRPr="00A16491" w:rsidRDefault="00D77171" w:rsidP="00A16491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চল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ফিরি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স্রষ্টার কাছে</w:t>
      </w:r>
    </w:p>
    <w:p w14:paraId="26E26099" w14:textId="2D308394" w:rsidR="00D77171" w:rsidRPr="00A16491" w:rsidRDefault="00D77171" w:rsidP="00A16491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মানুষ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হই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 xml:space="preserve"> এ </w:t>
      </w:r>
      <w:proofErr w:type="spellStart"/>
      <w:r w:rsidRPr="00A16491">
        <w:rPr>
          <w:rFonts w:ascii="Nirmala UI" w:hAnsi="Nirmala UI" w:cs="Nirmala UI"/>
          <w:b/>
          <w:bCs/>
          <w:sz w:val="28"/>
          <w:szCs w:val="28"/>
        </w:rPr>
        <w:t>সুযোগে</w:t>
      </w:r>
      <w:proofErr w:type="spellEnd"/>
      <w:r w:rsidRPr="00A16491">
        <w:rPr>
          <w:rFonts w:ascii="Nirmala UI" w:hAnsi="Nirmala UI" w:cs="Nirmala UI"/>
          <w:b/>
          <w:bCs/>
          <w:sz w:val="28"/>
          <w:szCs w:val="28"/>
        </w:rPr>
        <w:t>।</w:t>
      </w:r>
    </w:p>
    <w:sectPr w:rsidR="00D77171" w:rsidRPr="00A16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9C"/>
    <w:rsid w:val="00392708"/>
    <w:rsid w:val="00611A8D"/>
    <w:rsid w:val="00A0359C"/>
    <w:rsid w:val="00A16491"/>
    <w:rsid w:val="00AA4A9E"/>
    <w:rsid w:val="00D7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168F"/>
  <w15:chartTrackingRefBased/>
  <w15:docId w15:val="{CC675BFD-65A7-4458-A139-D8586EF3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2020-04-27T04:31:00Z</dcterms:created>
  <dcterms:modified xsi:type="dcterms:W3CDTF">2020-04-27T04:55:00Z</dcterms:modified>
</cp:coreProperties>
</file>