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4A" w:rsidRPr="00E7194A" w:rsidRDefault="0019059C">
      <w:pPr>
        <w:rPr>
          <w:sz w:val="32"/>
          <w:szCs w:val="32"/>
        </w:rPr>
      </w:pPr>
      <w:r>
        <w:rPr>
          <w:rFonts w:cs="Noto Sans Syloti Nagri" w:hint="cs"/>
          <w:noProof/>
          <w:sz w:val="32"/>
          <w:szCs w:val="32"/>
          <w:lang w:val="bn-IN"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94A">
        <w:rPr>
          <w:rFonts w:cs="Noto Sans Syloti Nagri" w:hint="cs"/>
          <w:sz w:val="32"/>
          <w:szCs w:val="32"/>
          <w:cs/>
          <w:lang w:val="en-GB" w:bidi="bn-IN"/>
        </w:rPr>
        <w:t>জেনে</w:t>
      </w:r>
      <w:r w:rsidR="00E7194A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E7194A">
        <w:rPr>
          <w:rFonts w:cs="Noto Sans Syloti Nagri" w:hint="cs"/>
          <w:sz w:val="32"/>
          <w:szCs w:val="32"/>
          <w:cs/>
          <w:lang w:val="en-GB" w:bidi="bn-IN"/>
        </w:rPr>
        <w:t>নেই</w:t>
      </w:r>
      <w:r w:rsidR="00E7194A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যে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কোন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সালের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যে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কোন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তারিখ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কি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9850E7">
        <w:rPr>
          <w:rFonts w:cs="Noto Sans Syloti Nagri" w:hint="cs"/>
          <w:sz w:val="32"/>
          <w:szCs w:val="32"/>
          <w:cs/>
          <w:lang w:val="en-GB" w:bidi="bn-IN"/>
        </w:rPr>
        <w:t>বার</w:t>
      </w:r>
      <w:r w:rsidR="009850E7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CE4791">
        <w:rPr>
          <w:rFonts w:cs="Noto Sans Syloti Nagri" w:hint="cs"/>
          <w:sz w:val="32"/>
          <w:szCs w:val="32"/>
          <w:cs/>
          <w:lang w:val="en-GB" w:bidi="bn-IN"/>
        </w:rPr>
        <w:t>ছিল</w:t>
      </w:r>
      <w:r w:rsidR="00CE4791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CE4791">
        <w:rPr>
          <w:rFonts w:cs="Noto Sans Syloti Nagri" w:hint="cs"/>
          <w:sz w:val="32"/>
          <w:szCs w:val="32"/>
          <w:cs/>
          <w:lang w:val="en-GB" w:bidi="bn-IN"/>
        </w:rPr>
        <w:t>বা</w:t>
      </w:r>
      <w:bookmarkStart w:id="0" w:name="_GoBack"/>
      <w:bookmarkEnd w:id="0"/>
      <w:r w:rsidR="00CE4791">
        <w:rPr>
          <w:rFonts w:cs="Noto Sans Syloti Nagri" w:hint="cs"/>
          <w:sz w:val="32"/>
          <w:szCs w:val="32"/>
          <w:lang w:val="en-GB" w:bidi="bn-IN"/>
        </w:rPr>
        <w:t xml:space="preserve"> </w:t>
      </w:r>
      <w:r w:rsidR="00CE4791">
        <w:rPr>
          <w:rFonts w:cs="Noto Sans Syloti Nagri" w:hint="cs"/>
          <w:sz w:val="32"/>
          <w:szCs w:val="32"/>
          <w:cs/>
          <w:lang w:val="en-GB" w:bidi="bn-IN"/>
        </w:rPr>
        <w:t>হবে</w:t>
      </w:r>
      <w:r w:rsidR="00CE4791">
        <w:rPr>
          <w:rFonts w:cs="Noto Sans Syloti Nagri" w:hint="cs"/>
          <w:sz w:val="32"/>
          <w:szCs w:val="32"/>
          <w:lang w:val="en-GB" w:bidi="bn-IN"/>
        </w:rPr>
        <w:t xml:space="preserve"> ---</w:t>
      </w:r>
    </w:p>
    <w:sectPr w:rsidR="00E7194A" w:rsidRPr="00E7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4A"/>
    <w:rsid w:val="0019059C"/>
    <w:rsid w:val="009850E7"/>
    <w:rsid w:val="00CE4791"/>
    <w:rsid w:val="00E7194A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27111"/>
  <w15:chartTrackingRefBased/>
  <w15:docId w15:val="{0736D351-FAA4-4A4F-9139-1F66069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2020-02-14T12:53:00Z</dcterms:created>
  <dcterms:modified xsi:type="dcterms:W3CDTF">2020-02-14T12:53:00Z</dcterms:modified>
</cp:coreProperties>
</file>