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ED59" w14:textId="4822190D" w:rsidR="0040308B" w:rsidRPr="0040308B" w:rsidRDefault="00531872" w:rsidP="0040308B">
      <w:pPr>
        <w:rPr>
          <w:rFonts w:ascii="NikoshBAN" w:eastAsia="Times New Roman" w:hAnsi="NikoshBAN" w:cs="NikoshBAN"/>
          <w:color w:val="202122"/>
          <w:sz w:val="32"/>
          <w:szCs w:val="32"/>
        </w:rPr>
      </w:pPr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proofErr w:type="gramStart"/>
      <w:r w:rsidRPr="00597FA8">
        <w:rPr>
          <w:rFonts w:ascii="NikoshBAN" w:hAnsi="NikoshBAN" w:cs="NikoshBAN"/>
          <w:b/>
          <w:bCs/>
          <w:color w:val="333333"/>
          <w:sz w:val="32"/>
          <w:szCs w:val="32"/>
        </w:rPr>
        <w:t>অসমাপ্ত</w:t>
      </w:r>
      <w:proofErr w:type="spellEnd"/>
      <w:r w:rsidRPr="00597FA8">
        <w:rPr>
          <w:rFonts w:ascii="NikoshBAN" w:hAnsi="NikoshBAN" w:cs="NikoshBAN"/>
          <w:b/>
          <w:bCs/>
          <w:color w:val="333333"/>
          <w:sz w:val="32"/>
          <w:szCs w:val="32"/>
        </w:rPr>
        <w:t xml:space="preserve"> </w:t>
      </w:r>
      <w:r w:rsidR="0040308B" w:rsidRPr="00597FA8">
        <w:rPr>
          <w:rFonts w:ascii="NikoshBAN" w:hAnsi="NikoshBAN" w:cs="NikoshBAN"/>
          <w:b/>
          <w:bCs/>
          <w:color w:val="333333"/>
          <w:sz w:val="32"/>
          <w:szCs w:val="32"/>
        </w:rPr>
        <w:t xml:space="preserve"> </w:t>
      </w:r>
      <w:proofErr w:type="spellStart"/>
      <w:r w:rsidR="0040308B" w:rsidRPr="00597FA8">
        <w:rPr>
          <w:rFonts w:ascii="NikoshBAN" w:hAnsi="NikoshBAN" w:cs="NikoshBAN"/>
          <w:b/>
          <w:bCs/>
          <w:color w:val="333333"/>
          <w:sz w:val="32"/>
          <w:szCs w:val="32"/>
        </w:rPr>
        <w:t>আত্মজীবনী</w:t>
      </w:r>
      <w:proofErr w:type="spellEnd"/>
      <w:proofErr w:type="gramEnd"/>
      <w:r w:rsid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একজন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দেশপ্রেমিক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রাজনীতিকের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আত্মজীবনী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রচনার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ক্ষেত্রে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একটি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উজ্জ্বল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মাইলফলক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। </w:t>
      </w:r>
      <w:r w:rsidR="00BB1FE0" w:rsidRPr="00BB1FE0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বঙ্গবন্ধুর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r w:rsidR="00BB1FE0" w:rsidRPr="00597FA8">
        <w:rPr>
          <w:rFonts w:ascii="NikoshBAN" w:hAnsi="NikoshBAN" w:cs="NikoshBAN"/>
          <w:b/>
          <w:bCs/>
          <w:color w:val="333333"/>
          <w:sz w:val="32"/>
          <w:szCs w:val="32"/>
          <w:shd w:val="clear" w:color="auto" w:fill="FFFFFF"/>
        </w:rPr>
        <w:t>‘</w:t>
      </w:r>
      <w:proofErr w:type="spellStart"/>
      <w:r w:rsidR="00BB1FE0" w:rsidRPr="00597FA8">
        <w:rPr>
          <w:rFonts w:ascii="NikoshBAN" w:hAnsi="NikoshBAN" w:cs="NikoshBAN"/>
          <w:b/>
          <w:bCs/>
          <w:color w:val="333333"/>
          <w:sz w:val="32"/>
          <w:szCs w:val="32"/>
          <w:shd w:val="clear" w:color="auto" w:fill="FFFFFF"/>
        </w:rPr>
        <w:t>অসমাপ্ত</w:t>
      </w:r>
      <w:proofErr w:type="spellEnd"/>
      <w:r w:rsidR="00BB1FE0" w:rsidRPr="00597FA8">
        <w:rPr>
          <w:rFonts w:ascii="NikoshBAN" w:hAnsi="NikoshBAN" w:cs="NikoshB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597FA8">
        <w:rPr>
          <w:rFonts w:ascii="NikoshBAN" w:hAnsi="NikoshBAN" w:cs="NikoshBAN"/>
          <w:b/>
          <w:bCs/>
          <w:color w:val="333333"/>
          <w:sz w:val="32"/>
          <w:szCs w:val="32"/>
          <w:shd w:val="clear" w:color="auto" w:fill="FFFFFF"/>
        </w:rPr>
        <w:t>আত্মজীবনী</w:t>
      </w:r>
      <w:proofErr w:type="spellEnd"/>
      <w:r w:rsidR="00BB1FE0" w:rsidRPr="00597FA8">
        <w:rPr>
          <w:rFonts w:ascii="NikoshBAN" w:hAnsi="NikoshBAN" w:cs="NikoshBAN"/>
          <w:b/>
          <w:bCs/>
          <w:color w:val="333333"/>
          <w:sz w:val="32"/>
          <w:szCs w:val="32"/>
          <w:shd w:val="clear" w:color="auto" w:fill="FFFFFF"/>
        </w:rPr>
        <w:t>’</w:t>
      </w:r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বাঙালির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ও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বাংলার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সংগ্রামমুখর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ইতিহাসের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একটি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অসাধারণ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প্রামাণ্য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দলিল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বাঙালির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জীবনে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যা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অমূল্য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সম্পদ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হয়ে</w:t>
      </w:r>
      <w:proofErr w:type="spellEnd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BB1FE0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থাকবে</w:t>
      </w:r>
      <w:proofErr w:type="spellEnd"/>
      <w:r w:rsidR="00BB1FE0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।</w:t>
      </w:r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</w:p>
    <w:p w14:paraId="0C9AB220" w14:textId="77777777" w:rsidR="00BB1FE0" w:rsidRDefault="0040308B" w:rsidP="0040308B">
      <w:pPr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শেখ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মুজিবুর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রহমা</w:t>
      </w:r>
      <w:r w:rsidRPr="00514BAB">
        <w:rPr>
          <w:rFonts w:ascii="NikoshBAN" w:eastAsia="Times New Roman" w:hAnsi="NikoshBAN" w:cs="NikoshBAN"/>
          <w:sz w:val="32"/>
          <w:szCs w:val="32"/>
        </w:rPr>
        <w:t>নের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জীবনের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সময়ই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কেটেছে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জেলখানায়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বন্দি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অবস্থায়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। ১৯৬৬-৬৯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সালে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> </w:t>
      </w:r>
      <w:proofErr w:type="spellStart"/>
      <w:r w:rsidRPr="00514BAB">
        <w:rPr>
          <w:rFonts w:ascii="NikoshBAN" w:hAnsi="NikoshBAN" w:cs="NikoshBAN"/>
          <w:sz w:val="32"/>
          <w:szCs w:val="32"/>
        </w:rPr>
        <w:fldChar w:fldCharType="begin"/>
      </w:r>
      <w:r w:rsidRPr="00514BAB">
        <w:rPr>
          <w:rFonts w:ascii="NikoshBAN" w:hAnsi="NikoshBAN" w:cs="NikoshBAN"/>
          <w:sz w:val="32"/>
          <w:szCs w:val="32"/>
        </w:rPr>
        <w:instrText xml:space="preserve"> HYPERLINK "https://bn.wikipedia.org/wiki/%E0%A6%86%E0%A6%97%E0%A6%B0%E0%A6%A4%E0%A6%B2%E0%A6%BE_%E0%A6%B7%E0%A6%A1%E0%A6%BC%E0%A6%AF%E0%A6%A8%E0%A7%8D%E0%A6%A4%E0%A7%8D%E0%A6%B0_%E0%A6%AE%E0%A6%BE%E0%A6%AE%E0%A6%B2%E0%A6%BE" \o "আগরতলা ষড়যন্ত্র মামলা" </w:instrText>
      </w:r>
      <w:r w:rsidRPr="00514BAB">
        <w:rPr>
          <w:rFonts w:ascii="NikoshBAN" w:hAnsi="NikoshBAN" w:cs="NikoshBAN"/>
          <w:sz w:val="32"/>
          <w:szCs w:val="32"/>
        </w:rPr>
        <w:fldChar w:fldCharType="separate"/>
      </w:r>
      <w:r w:rsidRPr="00514BAB">
        <w:rPr>
          <w:rFonts w:ascii="NikoshBAN" w:eastAsia="Times New Roman" w:hAnsi="NikoshBAN" w:cs="NikoshBAN"/>
          <w:sz w:val="32"/>
          <w:szCs w:val="32"/>
        </w:rPr>
        <w:t>আগরতলা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ষড়যন্ত্র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মামলায়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fldChar w:fldCharType="end"/>
      </w:r>
      <w:r w:rsidRPr="00514BAB">
        <w:rPr>
          <w:rFonts w:ascii="NikoshBAN" w:eastAsia="Times New Roman" w:hAnsi="NikoshBAN" w:cs="NikoshBAN"/>
          <w:sz w:val="32"/>
          <w:szCs w:val="32"/>
        </w:rPr>
        <w:t> </w:t>
      </w:r>
      <w:proofErr w:type="spellStart"/>
      <w:r w:rsidRPr="00514BAB">
        <w:rPr>
          <w:rFonts w:ascii="NikoshBAN" w:hAnsi="NikoshBAN" w:cs="NikoshBAN"/>
          <w:sz w:val="32"/>
          <w:szCs w:val="32"/>
        </w:rPr>
        <w:fldChar w:fldCharType="begin"/>
      </w:r>
      <w:r w:rsidRPr="00514BAB">
        <w:rPr>
          <w:rFonts w:ascii="NikoshBAN" w:hAnsi="NikoshBAN" w:cs="NikoshBAN"/>
          <w:sz w:val="32"/>
          <w:szCs w:val="32"/>
        </w:rPr>
        <w:instrText xml:space="preserve"> HYPERLINK "https://bn.wikipedia.org/wiki/%E0%A6%A2%E0%A6%BE%E0%A6%95%E0%A6%BE_%E0%A6%95%E0%A7%87%E0%A6%A8%E0%A7%8D%E0%A6%A6%E0%A7%8D%E0%A6%B0%E0%A7%80%E0%A6%AF%E0%A6%BC_%E0%A6%95%E0%A6%BE%E0%A6%B0%E0%A6%BE%E0%A6%97%E0%A6%BE%E0%A6%B0" \o "ঢাকা কেন্দ্রীয় কারাগার" </w:instrText>
      </w:r>
      <w:r w:rsidRPr="00514BAB">
        <w:rPr>
          <w:rFonts w:ascii="NikoshBAN" w:hAnsi="NikoshBAN" w:cs="NikoshBAN"/>
          <w:sz w:val="32"/>
          <w:szCs w:val="32"/>
        </w:rPr>
        <w:fldChar w:fldCharType="separate"/>
      </w:r>
      <w:r w:rsidRPr="00514BAB">
        <w:rPr>
          <w:rFonts w:ascii="NikoshBAN" w:eastAsia="Times New Roman" w:hAnsi="NikoshBAN" w:cs="NikoshBAN"/>
          <w:sz w:val="32"/>
          <w:szCs w:val="32"/>
        </w:rPr>
        <w:t>ঢাকা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কেন্দ্রীয়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কারাগারে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fldChar w:fldCharType="end"/>
      </w:r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রাজবন্দি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ছিলেন।</w:t>
      </w:r>
      <w:r w:rsidR="00086B28">
        <w:rPr>
          <w:rFonts w:ascii="NikoshBAN" w:eastAsia="Times New Roman" w:hAnsi="NikoshBAN" w:cs="NikoshBAN"/>
          <w:color w:val="202122"/>
          <w:sz w:val="32"/>
          <w:szCs w:val="32"/>
        </w:rPr>
        <w:t>এ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সময়গুলোতে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বন্ধুবান্ধব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সহকর্মী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সহধর্মিণীর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অনুপ্রেরণায়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জীবনী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লেখা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শুরু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তারই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সুযোগ্য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আত্মজা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বর্তমান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প্রধানমন্ত্রী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শেখ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হাসিনার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ব্যক্তিগত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উৎসাহে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প্রকাশিত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হয়েছে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বঙ্গবন্ধুর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৩২৯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পৃষ্ঠার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‘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অসমাপ্ত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 xml:space="preserve"> </w:t>
      </w:r>
      <w:proofErr w:type="spellStart"/>
      <w:r w:rsidRPr="0040308B">
        <w:rPr>
          <w:rFonts w:ascii="NikoshBAN" w:hAnsi="NikoshBAN" w:cs="NikoshBAN"/>
          <w:color w:val="333333"/>
          <w:sz w:val="32"/>
          <w:szCs w:val="32"/>
        </w:rPr>
        <w:t>আত্মজীবনী</w:t>
      </w:r>
      <w:proofErr w:type="spellEnd"/>
      <w:r w:rsidRPr="0040308B">
        <w:rPr>
          <w:rFonts w:ascii="NikoshBAN" w:hAnsi="NikoshBAN" w:cs="NikoshBAN"/>
          <w:color w:val="333333"/>
          <w:sz w:val="32"/>
          <w:szCs w:val="32"/>
        </w:rPr>
        <w:t>’</w:t>
      </w:r>
      <w:r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‘</w:t>
      </w:r>
      <w:r w:rsidR="00086B28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r w:rsidR="00086B28" w:rsidRPr="00514BAB">
        <w:rPr>
          <w:rFonts w:ascii="NikoshBAN" w:hAnsi="NikoshBAN" w:cs="NikoshBAN"/>
          <w:sz w:val="32"/>
          <w:szCs w:val="32"/>
          <w:shd w:val="clear" w:color="auto" w:fill="FFFFFF"/>
        </w:rPr>
        <w:t>।</w:t>
      </w:r>
      <w:proofErr w:type="spellStart"/>
      <w:r w:rsidRPr="00514BAB">
        <w:rPr>
          <w:rFonts w:ascii="NikoshBAN" w:hAnsi="NikoshBAN" w:cs="NikoshBAN"/>
          <w:sz w:val="32"/>
          <w:szCs w:val="32"/>
        </w:rPr>
        <w:fldChar w:fldCharType="begin"/>
      </w:r>
      <w:r w:rsidRPr="00514BAB">
        <w:rPr>
          <w:rFonts w:ascii="NikoshBAN" w:hAnsi="NikoshBAN" w:cs="NikoshBAN"/>
          <w:sz w:val="32"/>
          <w:szCs w:val="32"/>
        </w:rPr>
        <w:instrText xml:space="preserve"> HYPERLINK "https://bn.wikipedia.org/wiki/%E0%A6%AC%E0%A6%BE%E0%A6%82%E0%A6%B2%E0%A6%BE_%E0%A6%8F%E0%A6%95%E0%A6%BE%E0%A6%A1%E0%A7%87%E0%A6%AE%E0%A6%BF" \o "বাংলা একাডেমি" </w:instrText>
      </w:r>
      <w:r w:rsidRPr="00514BAB">
        <w:rPr>
          <w:rFonts w:ascii="NikoshBAN" w:hAnsi="NikoshBAN" w:cs="NikoshBAN"/>
          <w:sz w:val="32"/>
          <w:szCs w:val="32"/>
        </w:rPr>
        <w:fldChar w:fldCharType="separate"/>
      </w:r>
      <w:r w:rsidRPr="00514BAB">
        <w:rPr>
          <w:rFonts w:ascii="NikoshBAN" w:eastAsia="Times New Roman" w:hAnsi="NikoshBAN" w:cs="NikoshBAN"/>
          <w:sz w:val="32"/>
          <w:szCs w:val="32"/>
        </w:rPr>
        <w:t>বাংলা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একাডেমির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fldChar w:fldCharType="end"/>
      </w:r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সাবেক</w:t>
      </w:r>
      <w:proofErr w:type="spellEnd"/>
      <w:r w:rsidR="00086B28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মহাপরিচালক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> </w:t>
      </w:r>
      <w:proofErr w:type="spellStart"/>
      <w:r w:rsidRPr="00514BAB">
        <w:rPr>
          <w:rFonts w:ascii="NikoshBAN" w:hAnsi="NikoshBAN" w:cs="NikoshBAN"/>
          <w:sz w:val="32"/>
          <w:szCs w:val="32"/>
        </w:rPr>
        <w:fldChar w:fldCharType="begin"/>
      </w:r>
      <w:r w:rsidRPr="00514BAB">
        <w:rPr>
          <w:rFonts w:ascii="NikoshBAN" w:hAnsi="NikoshBAN" w:cs="NikoshBAN"/>
          <w:sz w:val="32"/>
          <w:szCs w:val="32"/>
        </w:rPr>
        <w:instrText xml:space="preserve"> HYPERLINK "https://bn.wikipedia.org/wiki/%E0%A6%B6%E0%A6%BE%E0%A6%AE%E0%A6%B8%E0%A7%81%E0%A6%9C%E0%A7%8D%E0%A6%9C%E0%A6%BE%E0%A6%AE%E0%A6%BE%E0%A6%A8_%E0%A6%96%E0%A6%BE%E0%A6%A8" \o "শামসুজ্জামান খান" </w:instrText>
      </w:r>
      <w:r w:rsidRPr="00514BAB">
        <w:rPr>
          <w:rFonts w:ascii="NikoshBAN" w:hAnsi="NikoshBAN" w:cs="NikoshBAN"/>
          <w:sz w:val="32"/>
          <w:szCs w:val="32"/>
        </w:rPr>
        <w:fldChar w:fldCharType="separate"/>
      </w:r>
      <w:r w:rsidRPr="00514BAB">
        <w:rPr>
          <w:rFonts w:ascii="NikoshBAN" w:eastAsia="Times New Roman" w:hAnsi="NikoshBAN" w:cs="NikoshBAN"/>
          <w:sz w:val="32"/>
          <w:szCs w:val="32"/>
        </w:rPr>
        <w:t>শামসুজ্জামান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14BAB">
        <w:rPr>
          <w:rFonts w:ascii="NikoshBAN" w:eastAsia="Times New Roman" w:hAnsi="NikoshBAN" w:cs="NikoshBAN"/>
          <w:sz w:val="32"/>
          <w:szCs w:val="32"/>
        </w:rPr>
        <w:t>খানের</w:t>
      </w:r>
      <w:proofErr w:type="spellEnd"/>
      <w:r w:rsidRPr="00514BAB">
        <w:rPr>
          <w:rFonts w:ascii="NikoshBAN" w:eastAsia="Times New Roman" w:hAnsi="NikoshBAN" w:cs="NikoshBAN"/>
          <w:sz w:val="32"/>
          <w:szCs w:val="32"/>
        </w:rPr>
        <w:fldChar w:fldCharType="end"/>
      </w:r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সম্পাদনায়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গ্রন্থাকারে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40308B">
        <w:rPr>
          <w:rFonts w:ascii="NikoshBAN" w:eastAsia="Times New Roman" w:hAnsi="NikoshBAN" w:cs="NikoshBAN"/>
          <w:b/>
          <w:bCs/>
          <w:color w:val="202122"/>
          <w:sz w:val="32"/>
          <w:szCs w:val="32"/>
        </w:rPr>
        <w:t>অসমাপ্ত</w:t>
      </w:r>
      <w:proofErr w:type="spellEnd"/>
      <w:r w:rsidRPr="0040308B">
        <w:rPr>
          <w:rFonts w:ascii="NikoshBAN" w:eastAsia="Times New Roman" w:hAnsi="NikoshBAN" w:cs="NikoshBAN"/>
          <w:b/>
          <w:bCs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b/>
          <w:bCs/>
          <w:color w:val="202122"/>
          <w:sz w:val="32"/>
          <w:szCs w:val="32"/>
        </w:rPr>
        <w:t>আত্মজীবনী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নামে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২০১২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সালের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জুনে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প্রকাশ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40308B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="00086B28">
        <w:rPr>
          <w:rFonts w:ascii="NikoshBAN" w:eastAsia="Times New Roman" w:hAnsi="NikoshBAN" w:cs="NikoshBAN"/>
          <w:color w:val="202122"/>
          <w:sz w:val="32"/>
          <w:szCs w:val="32"/>
        </w:rPr>
        <w:t xml:space="preserve"> ।</w:t>
      </w:r>
    </w:p>
    <w:p w14:paraId="7198C274" w14:textId="77777777" w:rsidR="00BB1FE0" w:rsidRDefault="00BB1FE0" w:rsidP="0040308B">
      <w:pPr>
        <w:rPr>
          <w:rFonts w:ascii="NikoshBAN" w:eastAsia="Times New Roman" w:hAnsi="NikoshBAN" w:cs="NikoshBAN"/>
          <w:color w:val="202122"/>
          <w:sz w:val="32"/>
          <w:szCs w:val="32"/>
        </w:rPr>
      </w:pPr>
    </w:p>
    <w:p w14:paraId="107FA0A0" w14:textId="7E0A6F59" w:rsidR="00D8797A" w:rsidRPr="001743BB" w:rsidRDefault="00597FA8" w:rsidP="00D879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অসমাপ্ত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আত্মজীবনী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একজন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নেতার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বেড়ে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ওঠার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গল্প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।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তার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রাজনৈতিক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দর্শন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ও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ভাবনার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মিশেলে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বাংলাদেশের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তৎকালীন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রাজনৈতিক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প্রেক্ষাপট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উঠে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এসেছে</w:t>
      </w:r>
      <w:proofErr w:type="spellEnd"/>
      <w:r w:rsidRPr="001E446E">
        <w:rPr>
          <w:rFonts w:ascii="NikoshBAN" w:hAnsi="NikoshBAN" w:cs="NikoshBAN"/>
          <w:color w:val="222222"/>
          <w:sz w:val="32"/>
          <w:szCs w:val="32"/>
        </w:rPr>
        <w:t xml:space="preserve"> এ </w:t>
      </w:r>
      <w:proofErr w:type="spellStart"/>
      <w:r w:rsidRPr="001E446E">
        <w:rPr>
          <w:rFonts w:ascii="NikoshBAN" w:hAnsi="NikoshBAN" w:cs="NikoshBAN"/>
          <w:color w:val="222222"/>
          <w:sz w:val="32"/>
          <w:szCs w:val="32"/>
        </w:rPr>
        <w:t>গ্রন্থে</w:t>
      </w:r>
      <w:proofErr w:type="spellEnd"/>
      <w:proofErr w:type="gramStart"/>
      <w:r w:rsidRPr="001E446E">
        <w:rPr>
          <w:rFonts w:ascii="NikoshBAN" w:hAnsi="NikoshBAN" w:cs="NikoshBAN"/>
          <w:color w:val="222222"/>
          <w:sz w:val="32"/>
          <w:szCs w:val="32"/>
        </w:rPr>
        <w:t>।</w:t>
      </w:r>
      <w:r w:rsidR="00BB1FE0" w:rsidRPr="00BB1FE0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>লেখকের</w:t>
      </w:r>
      <w:proofErr w:type="spellEnd"/>
      <w:proofErr w:type="gramEnd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>প্রত্যক্ষ</w:t>
      </w:r>
      <w:proofErr w:type="spellEnd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>অভিজ্ঞতার</w:t>
      </w:r>
      <w:proofErr w:type="spellEnd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>বর্ণনা</w:t>
      </w:r>
      <w:proofErr w:type="spellEnd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BB1FE0" w:rsidRPr="0040308B">
        <w:rPr>
          <w:rFonts w:ascii="NikoshBAN" w:eastAsia="Times New Roman" w:hAnsi="NikoshBAN" w:cs="NikoshBAN"/>
          <w:color w:val="202122"/>
          <w:sz w:val="32"/>
          <w:szCs w:val="32"/>
        </w:rPr>
        <w:t>রয়ে</w:t>
      </w:r>
      <w:r w:rsidR="00BB1FE0">
        <w:rPr>
          <w:rFonts w:ascii="NikoshBAN" w:eastAsia="Times New Roman" w:hAnsi="NikoshBAN" w:cs="NikoshBAN"/>
          <w:color w:val="202122"/>
          <w:sz w:val="32"/>
          <w:szCs w:val="32"/>
        </w:rPr>
        <w:t>ছে</w:t>
      </w:r>
      <w:proofErr w:type="spellEnd"/>
      <w:r w:rsidR="001E446E">
        <w:rPr>
          <w:rFonts w:ascii="NikoshBAN" w:eastAsia="Times New Roman" w:hAnsi="NikoshBAN" w:cs="NikoshBAN"/>
          <w:color w:val="202122"/>
          <w:sz w:val="32"/>
          <w:szCs w:val="32"/>
        </w:rPr>
        <w:t>-</w:t>
      </w:r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যেমন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আজমীর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শরিফে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খাজাবাবার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দরগা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জিয়ারত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লালকেল্লা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কুতুব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মিনার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জামে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মসজিদ</w:t>
      </w:r>
      <w:proofErr w:type="spellEnd"/>
      <w:r w:rsidR="00BA786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দেখার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প্রসঙ্</w:t>
      </w:r>
      <w:proofErr w:type="spellEnd"/>
      <w:r w:rsidR="00086B28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,</w:t>
      </w:r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তাজমহল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দেখার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স্মৃতি</w:t>
      </w:r>
      <w:proofErr w:type="spellEnd"/>
      <w:r w:rsidR="00531872" w:rsidRPr="0040308B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r w:rsidR="00BA786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।</w:t>
      </w:r>
      <w:proofErr w:type="spellStart"/>
      <w:r w:rsidR="00BA786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এছাড়া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চীন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ভারত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পশ্চিম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পাকিস্তান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ভ্রমণের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বর্ণনাও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বইটিকে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বিশেষ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মাত্রা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দিয়েছে</w:t>
      </w:r>
      <w:proofErr w:type="spellEnd"/>
      <w:r w:rsidR="00D8797A" w:rsidRPr="00D8797A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14:paraId="4DFDD4C0" w14:textId="0B41DC71" w:rsidR="00EC5DFC" w:rsidRPr="001E446E" w:rsidRDefault="00EC5DFC">
      <w:pPr>
        <w:rPr>
          <w:rFonts w:ascii="NikoshBAN" w:hAnsi="NikoshBAN" w:cs="NikoshBAN"/>
          <w:sz w:val="32"/>
          <w:szCs w:val="32"/>
        </w:rPr>
      </w:pPr>
    </w:p>
    <w:p w14:paraId="14274392" w14:textId="69D5A327" w:rsidR="00531872" w:rsidRPr="00EC5DFC" w:rsidRDefault="007002A3">
      <w:pPr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</w:pP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বঙ্গবন্ধুর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নিজের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লেখা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এই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অসাধারণ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অসমাপ্ত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আত্মজীবনীটি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সময়</w:t>
      </w:r>
      <w:proofErr w:type="spellEnd"/>
      <w:r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অত্যন্ত</w:t>
      </w:r>
      <w:proofErr w:type="spellEnd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002A3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উপযোগী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FFFFF"/>
        </w:rPr>
        <w:t xml:space="preserve"> ।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শ্রেষ্ঠতম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সন্তান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জাতির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পিতার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আত্মজীবনী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বইটি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বঙ্গবন্ধুর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আদর্শের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অনুসারীদের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অবশ্যই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পড়া</w:t>
      </w:r>
      <w:proofErr w:type="spellEnd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 w:rsidRP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উচিত</w:t>
      </w:r>
      <w:proofErr w:type="spellEnd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বলে</w:t>
      </w:r>
      <w:proofErr w:type="spellEnd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আমি</w:t>
      </w:r>
      <w:proofErr w:type="spellEnd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মনে</w:t>
      </w:r>
      <w:proofErr w:type="spellEnd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>করি</w:t>
      </w:r>
      <w:proofErr w:type="spellEnd"/>
      <w:r w:rsidR="00EC5DFC">
        <w:rPr>
          <w:rFonts w:ascii="NikoshBAN" w:hAnsi="NikoshBAN" w:cs="NikoshBAN"/>
          <w:color w:val="333333"/>
          <w:sz w:val="32"/>
          <w:szCs w:val="32"/>
          <w:shd w:val="clear" w:color="auto" w:fill="FFFFFF"/>
        </w:rPr>
        <w:t xml:space="preserve"> ।</w:t>
      </w:r>
    </w:p>
    <w:p w14:paraId="1A11397F" w14:textId="4D46A51E" w:rsidR="00CC65B3" w:rsidRPr="0040308B" w:rsidRDefault="0040308B">
      <w:pPr>
        <w:rPr>
          <w:rFonts w:ascii="NikoshBAN" w:hAnsi="NikoshBAN" w:cs="NikoshBAN"/>
          <w:sz w:val="32"/>
          <w:szCs w:val="32"/>
        </w:rPr>
      </w:pPr>
      <w:r w:rsidRPr="0040308B">
        <w:rPr>
          <w:rFonts w:ascii="NikoshBAN" w:hAnsi="NikoshBAN" w:cs="NikoshBAN"/>
          <w:sz w:val="32"/>
          <w:szCs w:val="32"/>
        </w:rPr>
        <w:t xml:space="preserve"> </w:t>
      </w:r>
    </w:p>
    <w:sectPr w:rsidR="00CC65B3" w:rsidRPr="0040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A1"/>
    <w:rsid w:val="00086B28"/>
    <w:rsid w:val="001E446E"/>
    <w:rsid w:val="0040308B"/>
    <w:rsid w:val="00514BAB"/>
    <w:rsid w:val="00531872"/>
    <w:rsid w:val="00597FA8"/>
    <w:rsid w:val="007002A3"/>
    <w:rsid w:val="00BA786C"/>
    <w:rsid w:val="00BB1FE0"/>
    <w:rsid w:val="00CC65B3"/>
    <w:rsid w:val="00D764A1"/>
    <w:rsid w:val="00D8797A"/>
    <w:rsid w:val="00EC5DFC"/>
    <w:rsid w:val="00E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A42"/>
  <w15:chartTrackingRefBased/>
  <w15:docId w15:val="{163306CF-1503-4C0A-AFB6-67720AA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7DB7-55CF-4E10-BE2F-0E1ED605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9</cp:revision>
  <dcterms:created xsi:type="dcterms:W3CDTF">2020-09-23T16:14:00Z</dcterms:created>
  <dcterms:modified xsi:type="dcterms:W3CDTF">2020-10-02T16:53:00Z</dcterms:modified>
</cp:coreProperties>
</file>