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4EA" w14:textId="2300595C" w:rsidR="008C0AA5" w:rsidRDefault="008C0AA5" w:rsidP="008C0AA5">
      <w:pPr>
        <w:jc w:val="center"/>
        <w:rPr>
          <w:rFonts w:ascii="NikoshBAN" w:hAnsi="NikoshBAN" w:cs="NikoshBAN"/>
          <w:color w:val="121212"/>
          <w:sz w:val="72"/>
          <w:szCs w:val="72"/>
          <w:lang w:bidi="bn-IN"/>
        </w:rPr>
      </w:pPr>
      <w:r w:rsidRPr="008C0AA5">
        <w:rPr>
          <w:rFonts w:ascii="NikoshBAN" w:hAnsi="NikoshBAN" w:cs="NikoshBAN"/>
          <w:color w:val="121212"/>
          <w:sz w:val="72"/>
          <w:szCs w:val="72"/>
          <w:lang w:bidi="bn-IN"/>
        </w:rPr>
        <w:t>হলুদের উপকারিতা</w:t>
      </w:r>
    </w:p>
    <w:p w14:paraId="5F70EB8F" w14:textId="4989C27A" w:rsidR="008C0AA5" w:rsidRPr="008C0AA5" w:rsidRDefault="008C0AA5" w:rsidP="008C0AA5">
      <w:pPr>
        <w:jc w:val="center"/>
        <w:rPr>
          <w:rFonts w:ascii="NikoshBAN" w:hAnsi="NikoshBAN" w:cs="NikoshBAN" w:hint="cs"/>
          <w:color w:val="121212"/>
          <w:sz w:val="72"/>
          <w:szCs w:val="72"/>
          <w:lang w:bidi="bn-IN"/>
        </w:rPr>
      </w:pPr>
      <w:r w:rsidRPr="008C0AA5">
        <w:rPr>
          <w:rFonts w:ascii="NikoshBAN" w:eastAsia="Times New Roman" w:hAnsi="NikoshBAN" w:cs="NikoshBAN"/>
          <w:noProof/>
          <w:color w:val="000000"/>
          <w:sz w:val="32"/>
          <w:szCs w:val="32"/>
        </w:rPr>
        <w:drawing>
          <wp:inline distT="0" distB="0" distL="0" distR="0" wp14:anchorId="44F68E4C" wp14:editId="41BDDA7E">
            <wp:extent cx="3710940" cy="2087880"/>
            <wp:effectExtent l="0" t="0" r="3810" b="7620"/>
            <wp:docPr id="2" name="Picture 2" descr="হলুদের উপকারি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হলুদের উপকারি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0940" cy="2087880"/>
                    </a:xfrm>
                    <a:prstGeom prst="rect">
                      <a:avLst/>
                    </a:prstGeom>
                    <a:noFill/>
                    <a:ln>
                      <a:noFill/>
                    </a:ln>
                  </pic:spPr>
                </pic:pic>
              </a:graphicData>
            </a:graphic>
          </wp:inline>
        </w:drawing>
      </w:r>
    </w:p>
    <w:p w14:paraId="79CBE27C" w14:textId="77777777" w:rsidR="008C0AA5" w:rsidRDefault="008C0AA5">
      <w:pPr>
        <w:rPr>
          <w:rFonts w:ascii="NikoshBAN" w:hAnsi="NikoshBAN" w:cs="NikoshBAN"/>
          <w:color w:val="121212"/>
          <w:sz w:val="32"/>
          <w:szCs w:val="32"/>
        </w:rPr>
      </w:pPr>
    </w:p>
    <w:p w14:paraId="573DDCAD" w14:textId="1104A21D" w:rsidR="00A90D5D" w:rsidRPr="008C0AA5" w:rsidRDefault="008C0AA5">
      <w:pPr>
        <w:rPr>
          <w:rFonts w:ascii="NikoshBAN" w:hAnsi="NikoshBAN" w:cs="NikoshBAN"/>
          <w:color w:val="121212"/>
          <w:sz w:val="32"/>
          <w:szCs w:val="32"/>
        </w:rPr>
      </w:pPr>
      <w:r w:rsidRPr="008C0AA5">
        <w:rPr>
          <w:rFonts w:ascii="NikoshBAN" w:hAnsi="NikoshBAN" w:cs="NikoshBAN"/>
          <w:color w:val="121212"/>
          <w:sz w:val="32"/>
          <w:szCs w:val="32"/>
        </w:rPr>
        <w:t>হলুদের গুড়াঁ আমরা সবাই চিনি। আপনি কি জানেন, প্রাচীন ভারতীয় আয়ুর্বেদ ও চৈনিক চিকিৎসাপদ্ধতিতে হলুদের ব্যবহার হচ্ছে সহস্র বছর ধরে? দক্ষিণ এশিয়ার রান্নায় হলুদ বহুল সমাদৃত একটি উপাদান। স্বাস্থ্যকর ভেষজ হলুদকে কেউ কেউ ‘ঔষধি ভেষজ’ নামে আখ্যায়িত করেন।</w:t>
      </w:r>
    </w:p>
    <w:p w14:paraId="4443032E"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হলুদের উপকারিতা</w:t>
      </w:r>
    </w:p>
    <w:p w14:paraId="59DDD4B9"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হলুদের মধ্যে একধরনের আরোগ্যশক্তি রয়েছে। হলুদের কিছু উপকারিতা তুলে ধরছি।</w:t>
      </w:r>
    </w:p>
    <w:p w14:paraId="2E36B552"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ওজন কমাতে সাহায্য করে</w:t>
      </w:r>
    </w:p>
    <w:p w14:paraId="03D6C4CA"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গবেষণা বলছে, খাবারে নিয়মিত হলুদ গ্রহণ করলে ওজন কমে! আমাদের স্থূলতার জন্য দায়ী টিস্যুগুলোর বৃদ্ধি রোধ করে। মেটাবলিজম বাড়ায়। ফলে চিনিজাত খাদ্য শরীরে চর্বি আকারে জমাট বাঁধতে পারে না। হলুদ রোগ প্রতিরোধক্ষমতা বাড়ায়। জীবাণু ও ব্যাকটেরিয়াজনিত সংক্রমণ সারিয়ে তোলে।</w:t>
      </w:r>
    </w:p>
    <w:p w14:paraId="61481D1F"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ত্বকের সৌন্দর্য বৃদ্ধি করে</w:t>
      </w:r>
    </w:p>
    <w:p w14:paraId="269220C1"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ত্বকের বলিরেখা, বয়সের ছাপ দূর করে। মুখের তেলতেলে ভাব নিয়ন্ত্রণ করে। ব্রণের হাত থেকে ত্বককে বাঁচায়। খুশকি দূর করতেও সাহায্য করে।</w:t>
      </w:r>
    </w:p>
    <w:p w14:paraId="18A35AE4" w14:textId="77777777" w:rsidR="008C0AA5" w:rsidRDefault="008C0AA5" w:rsidP="008C0AA5">
      <w:pPr>
        <w:spacing w:after="100" w:afterAutospacing="1" w:line="240" w:lineRule="auto"/>
        <w:rPr>
          <w:rFonts w:ascii="NikoshBAN" w:eastAsia="Times New Roman" w:hAnsi="NikoshBAN" w:cs="NikoshBAN"/>
          <w:b/>
          <w:bCs/>
          <w:color w:val="000000"/>
          <w:sz w:val="32"/>
          <w:szCs w:val="32"/>
        </w:rPr>
      </w:pPr>
    </w:p>
    <w:p w14:paraId="4EFF5491" w14:textId="2B73E84B"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lastRenderedPageBreak/>
        <w:t>হজমের সমস্যা দূর করে</w:t>
      </w:r>
    </w:p>
    <w:p w14:paraId="345C3151"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 পরিপাকতন্ত্রের কর্মক্ষমতা বাড়ায়। পাকস্থলীতে গ্যাস্ট্রিকজাতীয় উপাদানের আধিক্য শারীরিক অসুস্থতা আনে। তৈরি করে মানসিক অস্থিরতা। হলুদ এ ক্ষেত্রে মহৌষধ হিসেবে কাজ করে।</w:t>
      </w:r>
    </w:p>
    <w:p w14:paraId="4FDCC6D1"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আর্থ্রাইটিসের ব্যথা হ্রাস করে</w:t>
      </w:r>
    </w:p>
    <w:p w14:paraId="63C42A52"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 অ্যান্টি-ইনফ্লেমেটরি উপাদান থাকে। আর্থ্রাইটিসের কবল থেকে এই উপাদান রক্ষা করে। হাড়ের কোষকে সুরক্ষা দেয়। অঙ্গ-প্রত্যঙ্গে নড়াচড়ার অসুবিধা দূর করে।</w:t>
      </w:r>
    </w:p>
    <w:p w14:paraId="7798894A" w14:textId="106E6F41" w:rsidR="008C0AA5" w:rsidRPr="008C0AA5" w:rsidRDefault="008C0AA5" w:rsidP="008C0AA5">
      <w:pPr>
        <w:spacing w:after="0" w:line="240" w:lineRule="auto"/>
        <w:rPr>
          <w:rFonts w:ascii="NikoshBAN" w:eastAsia="Times New Roman" w:hAnsi="NikoshBAN" w:cs="NikoshBAN" w:hint="cs"/>
          <w:color w:val="000000"/>
          <w:sz w:val="32"/>
          <w:szCs w:val="32"/>
          <w:cs/>
          <w:lang w:bidi="bn-IN"/>
        </w:rPr>
      </w:pPr>
    </w:p>
    <w:p w14:paraId="058604F7" w14:textId="77777777" w:rsidR="008C0AA5" w:rsidRDefault="008C0AA5" w:rsidP="008C0AA5">
      <w:pPr>
        <w:spacing w:after="100" w:afterAutospacing="1" w:line="240" w:lineRule="auto"/>
        <w:rPr>
          <w:rFonts w:ascii="NikoshBAN" w:eastAsia="Times New Roman" w:hAnsi="NikoshBAN" w:cs="NikoshBAN"/>
          <w:b/>
          <w:bCs/>
          <w:color w:val="000000"/>
          <w:sz w:val="32"/>
          <w:szCs w:val="32"/>
        </w:rPr>
      </w:pPr>
    </w:p>
    <w:p w14:paraId="31D7E59A" w14:textId="77AEBC98"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হৃদ্</w:t>
      </w:r>
      <w:r w:rsidRPr="008C0AA5">
        <w:rPr>
          <w:rFonts w:ascii="Times New Roman" w:eastAsia="Times New Roman" w:hAnsi="Times New Roman" w:cs="Times New Roman"/>
          <w:b/>
          <w:bCs/>
          <w:color w:val="000000"/>
          <w:sz w:val="32"/>
          <w:szCs w:val="32"/>
        </w:rPr>
        <w:t>​</w:t>
      </w:r>
      <w:r w:rsidRPr="008C0AA5">
        <w:rPr>
          <w:rFonts w:ascii="NikoshBAN" w:eastAsia="Times New Roman" w:hAnsi="NikoshBAN" w:cs="NikoshBAN"/>
          <w:b/>
          <w:bCs/>
          <w:color w:val="000000"/>
          <w:sz w:val="32"/>
          <w:szCs w:val="32"/>
        </w:rPr>
        <w:t>যন্ত্রকে রক্ষা করে</w:t>
      </w:r>
    </w:p>
    <w:p w14:paraId="42901964"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 রক্তকোষ ও কোলেস্টরেলবাহী তন্তুকে ঠিক রাখে। রক্তনালিকে উন্মুক্ত করে ও রক্ত চলাচলের বাধা দূর করে। রক্তকণিকার অনাকাঙিক্ষত মৃত্যু রোধ করে।</w:t>
      </w:r>
    </w:p>
    <w:p w14:paraId="2D2AE001"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ক্যানসার ঠেকাতে সাহায্য করে</w:t>
      </w:r>
    </w:p>
    <w:p w14:paraId="60E05590"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হলুদের অ্যান্টি-অক্সিডেন্ট উপাদান রক্তকণিকাকে নিরাপদ রাখে। ফলে স্তন ক্যানসার, পাকস্থলী, কোলন ও ত্বকের ক্যানসার তৈরি হতে পারে না।</w:t>
      </w:r>
    </w:p>
    <w:p w14:paraId="193F4EEE"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মস্তিষ্কের ক্ষয়জনিত সমস্যা রোধ করে</w:t>
      </w:r>
    </w:p>
    <w:p w14:paraId="2CC3BD3B"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 থাকা অ্যান্টি-ইনফ্লেমেটরি উপাদান পার্কিনসনস, আলঝেইমার, টিস্যুর স্থবিরতার মতো অসুস্থতা রোধে সক্ষম। এটি আমাদের মস্তিষ্কে তথ্য আদান-প্রদানের পরিমাণ বাড়ায়। হতাশার পরিমাণ কমাতে সাহায্য করে।</w:t>
      </w:r>
    </w:p>
    <w:p w14:paraId="6C3F3FD2"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যকৃৎ সুরক্ষিত রাখে</w:t>
      </w:r>
    </w:p>
    <w:p w14:paraId="51804EC1"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হলুদ যকৃতের নানান রোগের প্রতিষেধক হিসেবে কাজ করে। লিভারের বহুবৃদ্ধি, হেপাটাইটিস, সিরোসিস, গলব্লাডারের মতো সমস্যা তৈরিতে বাধা দেয়।</w:t>
      </w:r>
    </w:p>
    <w:p w14:paraId="0B504946" w14:textId="77777777" w:rsidR="008C0AA5" w:rsidRDefault="008C0AA5" w:rsidP="008C0AA5">
      <w:pPr>
        <w:spacing w:after="100" w:afterAutospacing="1" w:line="240" w:lineRule="auto"/>
        <w:rPr>
          <w:rFonts w:ascii="NikoshBAN" w:eastAsia="Times New Roman" w:hAnsi="NikoshBAN" w:cs="NikoshBAN"/>
          <w:b/>
          <w:bCs/>
          <w:color w:val="000000"/>
          <w:sz w:val="32"/>
          <w:szCs w:val="32"/>
        </w:rPr>
      </w:pPr>
    </w:p>
    <w:p w14:paraId="0387AD00" w14:textId="77777777" w:rsidR="008C0AA5" w:rsidRDefault="008C0AA5" w:rsidP="008C0AA5">
      <w:pPr>
        <w:spacing w:after="100" w:afterAutospacing="1" w:line="240" w:lineRule="auto"/>
        <w:rPr>
          <w:rFonts w:ascii="NikoshBAN" w:eastAsia="Times New Roman" w:hAnsi="NikoshBAN" w:cs="NikoshBAN"/>
          <w:b/>
          <w:bCs/>
          <w:color w:val="000000"/>
          <w:sz w:val="32"/>
          <w:szCs w:val="32"/>
        </w:rPr>
      </w:pPr>
    </w:p>
    <w:p w14:paraId="425A1881" w14:textId="2217BBAD"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lastRenderedPageBreak/>
        <w:t>শ্বাসক্রিয়াকে শক্তিশালী করে</w:t>
      </w:r>
    </w:p>
    <w:p w14:paraId="156AF744"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গবেষণায় দেখা গেছে, রক্তের প্রবাহ বাড়িয়ে তুলতে সক্ষম হলুদের কারকিউমিন। অ্যালার্জি, হাঁপানি, ব্রংকাইটিস বা কাশি, ঠান্ডা ও কফের সমস্যায় আয়ুর্বেদ চিকিৎসকেরা হলুদ সেবনের পরামর্শ দিতেন।</w:t>
      </w:r>
    </w:p>
    <w:p w14:paraId="439C9C7B"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b/>
          <w:bCs/>
          <w:color w:val="000000"/>
          <w:sz w:val="32"/>
          <w:szCs w:val="32"/>
        </w:rPr>
        <w:t>নিয়মিত পিরিয়ড নিশ্চিত করে</w:t>
      </w:r>
    </w:p>
    <w:p w14:paraId="6A2BFE09"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t>অনিয়মিত মাসিক রোধ, হরমোনের মাত্রা নিয়ন্ত্রণ–বৃদ্ধিতে ভূমিকা রাখে হলুদের কারকিউমিন। এই উপাদান পিরিয়ডের আগে ব্যথা কমাতেও সাহায্য করে থাকে।</w:t>
      </w:r>
    </w:p>
    <w:p w14:paraId="34BD99EE" w14:textId="77777777" w:rsidR="008C0AA5" w:rsidRPr="008C0AA5" w:rsidRDefault="008C0AA5" w:rsidP="008C0AA5">
      <w:pPr>
        <w:spacing w:after="100" w:afterAutospacing="1" w:line="240" w:lineRule="auto"/>
        <w:rPr>
          <w:rFonts w:ascii="NikoshBAN" w:eastAsia="Times New Roman" w:hAnsi="NikoshBAN" w:cs="NikoshBAN"/>
          <w:color w:val="000000"/>
          <w:sz w:val="32"/>
          <w:szCs w:val="32"/>
        </w:rPr>
      </w:pPr>
      <w:r w:rsidRPr="008C0AA5">
        <w:rPr>
          <w:rFonts w:ascii="NikoshBAN" w:eastAsia="Times New Roman" w:hAnsi="NikoshBAN" w:cs="NikoshBAN"/>
          <w:color w:val="000000"/>
          <w:sz w:val="32"/>
          <w:szCs w:val="32"/>
        </w:rPr>
        <w:br/>
        <w:t xml:space="preserve">পুষ্টিবিদ শামছুন্নাহার নাহিদের সঙ্গে কথা বলে লিখেছেন </w:t>
      </w:r>
      <w:r w:rsidRPr="008C0AA5">
        <w:rPr>
          <w:rFonts w:ascii="NikoshBAN" w:eastAsia="Times New Roman" w:hAnsi="NikoshBAN" w:cs="NikoshBAN"/>
          <w:b/>
          <w:bCs/>
          <w:color w:val="000000"/>
          <w:sz w:val="32"/>
          <w:szCs w:val="32"/>
        </w:rPr>
        <w:t>নীরব মাহমুদ</w:t>
      </w:r>
      <w:r w:rsidRPr="008C0AA5">
        <w:rPr>
          <w:rFonts w:ascii="NikoshBAN" w:eastAsia="Times New Roman" w:hAnsi="NikoshBAN" w:cs="NikoshBAN"/>
          <w:color w:val="000000"/>
          <w:sz w:val="32"/>
          <w:szCs w:val="32"/>
        </w:rPr>
        <w:t>।</w:t>
      </w:r>
    </w:p>
    <w:p w14:paraId="76FAFDC1" w14:textId="77777777" w:rsidR="008C0AA5" w:rsidRPr="008C0AA5" w:rsidRDefault="008C0AA5">
      <w:pPr>
        <w:rPr>
          <w:rFonts w:ascii="NikoshBAN" w:hAnsi="NikoshBAN" w:cs="NikoshBAN"/>
          <w:sz w:val="32"/>
          <w:szCs w:val="32"/>
        </w:rPr>
      </w:pPr>
    </w:p>
    <w:sectPr w:rsidR="008C0AA5" w:rsidRPr="008C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A5"/>
    <w:rsid w:val="003727FF"/>
    <w:rsid w:val="008C0AA5"/>
    <w:rsid w:val="00A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AD0E"/>
  <w15:chartTrackingRefBased/>
  <w15:docId w15:val="{5F2F277A-9CDF-473B-85E2-9437FBB5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6371">
      <w:bodyDiv w:val="1"/>
      <w:marLeft w:val="0"/>
      <w:marRight w:val="0"/>
      <w:marTop w:val="0"/>
      <w:marBottom w:val="0"/>
      <w:divBdr>
        <w:top w:val="none" w:sz="0" w:space="0" w:color="auto"/>
        <w:left w:val="none" w:sz="0" w:space="0" w:color="auto"/>
        <w:bottom w:val="none" w:sz="0" w:space="0" w:color="auto"/>
        <w:right w:val="none" w:sz="0" w:space="0" w:color="auto"/>
      </w:divBdr>
      <w:divsChild>
        <w:div w:id="1705640129">
          <w:marLeft w:val="0"/>
          <w:marRight w:val="0"/>
          <w:marTop w:val="0"/>
          <w:marBottom w:val="0"/>
          <w:divBdr>
            <w:top w:val="none" w:sz="0" w:space="0" w:color="auto"/>
            <w:left w:val="none" w:sz="0" w:space="0" w:color="auto"/>
            <w:bottom w:val="none" w:sz="0" w:space="0" w:color="auto"/>
            <w:right w:val="none" w:sz="0" w:space="0" w:color="auto"/>
          </w:divBdr>
          <w:divsChild>
            <w:div w:id="845480426">
              <w:marLeft w:val="0"/>
              <w:marRight w:val="0"/>
              <w:marTop w:val="0"/>
              <w:marBottom w:val="0"/>
              <w:divBdr>
                <w:top w:val="none" w:sz="0" w:space="0" w:color="auto"/>
                <w:left w:val="none" w:sz="0" w:space="0" w:color="auto"/>
                <w:bottom w:val="none" w:sz="0" w:space="0" w:color="auto"/>
                <w:right w:val="none" w:sz="0" w:space="0" w:color="auto"/>
              </w:divBdr>
              <w:divsChild>
                <w:div w:id="282153434">
                  <w:marLeft w:val="0"/>
                  <w:marRight w:val="0"/>
                  <w:marTop w:val="0"/>
                  <w:marBottom w:val="0"/>
                  <w:divBdr>
                    <w:top w:val="none" w:sz="0" w:space="0" w:color="auto"/>
                    <w:left w:val="none" w:sz="0" w:space="0" w:color="auto"/>
                    <w:bottom w:val="none" w:sz="0" w:space="0" w:color="auto"/>
                    <w:right w:val="none" w:sz="0" w:space="0" w:color="auto"/>
                  </w:divBdr>
                  <w:divsChild>
                    <w:div w:id="1553225588">
                      <w:marLeft w:val="0"/>
                      <w:marRight w:val="0"/>
                      <w:marTop w:val="0"/>
                      <w:marBottom w:val="0"/>
                      <w:divBdr>
                        <w:top w:val="none" w:sz="0" w:space="0" w:color="auto"/>
                        <w:left w:val="none" w:sz="0" w:space="0" w:color="auto"/>
                        <w:bottom w:val="none" w:sz="0" w:space="0" w:color="auto"/>
                        <w:right w:val="none" w:sz="0" w:space="0" w:color="auto"/>
                      </w:divBdr>
                      <w:divsChild>
                        <w:div w:id="993993080">
                          <w:marLeft w:val="0"/>
                          <w:marRight w:val="0"/>
                          <w:marTop w:val="0"/>
                          <w:marBottom w:val="0"/>
                          <w:divBdr>
                            <w:top w:val="none" w:sz="0" w:space="0" w:color="auto"/>
                            <w:left w:val="none" w:sz="0" w:space="0" w:color="auto"/>
                            <w:bottom w:val="none" w:sz="0" w:space="0" w:color="auto"/>
                            <w:right w:val="none" w:sz="0" w:space="0" w:color="auto"/>
                          </w:divBdr>
                          <w:divsChild>
                            <w:div w:id="1243835634">
                              <w:marLeft w:val="0"/>
                              <w:marRight w:val="0"/>
                              <w:marTop w:val="0"/>
                              <w:marBottom w:val="0"/>
                              <w:divBdr>
                                <w:top w:val="none" w:sz="0" w:space="0" w:color="auto"/>
                                <w:left w:val="none" w:sz="0" w:space="0" w:color="auto"/>
                                <w:bottom w:val="none" w:sz="0" w:space="0" w:color="auto"/>
                                <w:right w:val="none" w:sz="0" w:space="0" w:color="auto"/>
                              </w:divBdr>
                              <w:divsChild>
                                <w:div w:id="8186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149">
                          <w:marLeft w:val="0"/>
                          <w:marRight w:val="0"/>
                          <w:marTop w:val="0"/>
                          <w:marBottom w:val="0"/>
                          <w:divBdr>
                            <w:top w:val="none" w:sz="0" w:space="0" w:color="auto"/>
                            <w:left w:val="none" w:sz="0" w:space="0" w:color="auto"/>
                            <w:bottom w:val="none" w:sz="0" w:space="0" w:color="auto"/>
                            <w:right w:val="none" w:sz="0" w:space="0" w:color="auto"/>
                          </w:divBdr>
                          <w:divsChild>
                            <w:div w:id="520240704">
                              <w:marLeft w:val="0"/>
                              <w:marRight w:val="0"/>
                              <w:marTop w:val="0"/>
                              <w:marBottom w:val="0"/>
                              <w:divBdr>
                                <w:top w:val="none" w:sz="0" w:space="0" w:color="auto"/>
                                <w:left w:val="none" w:sz="0" w:space="0" w:color="auto"/>
                                <w:bottom w:val="none" w:sz="0" w:space="0" w:color="auto"/>
                                <w:right w:val="none" w:sz="0" w:space="0" w:color="auto"/>
                              </w:divBdr>
                              <w:divsChild>
                                <w:div w:id="105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5055">
                          <w:marLeft w:val="0"/>
                          <w:marRight w:val="0"/>
                          <w:marTop w:val="0"/>
                          <w:marBottom w:val="0"/>
                          <w:divBdr>
                            <w:top w:val="none" w:sz="0" w:space="0" w:color="auto"/>
                            <w:left w:val="none" w:sz="0" w:space="0" w:color="auto"/>
                            <w:bottom w:val="none" w:sz="0" w:space="0" w:color="auto"/>
                            <w:right w:val="none" w:sz="0" w:space="0" w:color="auto"/>
                          </w:divBdr>
                          <w:divsChild>
                            <w:div w:id="1002195984">
                              <w:marLeft w:val="0"/>
                              <w:marRight w:val="0"/>
                              <w:marTop w:val="0"/>
                              <w:marBottom w:val="0"/>
                              <w:divBdr>
                                <w:top w:val="none" w:sz="0" w:space="0" w:color="auto"/>
                                <w:left w:val="none" w:sz="0" w:space="0" w:color="auto"/>
                                <w:bottom w:val="none" w:sz="0" w:space="0" w:color="auto"/>
                                <w:right w:val="none" w:sz="0" w:space="0" w:color="auto"/>
                              </w:divBdr>
                              <w:divsChild>
                                <w:div w:id="13583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1628">
                          <w:marLeft w:val="0"/>
                          <w:marRight w:val="0"/>
                          <w:marTop w:val="0"/>
                          <w:marBottom w:val="0"/>
                          <w:divBdr>
                            <w:top w:val="none" w:sz="0" w:space="0" w:color="auto"/>
                            <w:left w:val="none" w:sz="0" w:space="0" w:color="auto"/>
                            <w:bottom w:val="none" w:sz="0" w:space="0" w:color="auto"/>
                            <w:right w:val="none" w:sz="0" w:space="0" w:color="auto"/>
                          </w:divBdr>
                          <w:divsChild>
                            <w:div w:id="55473295">
                              <w:marLeft w:val="0"/>
                              <w:marRight w:val="0"/>
                              <w:marTop w:val="0"/>
                              <w:marBottom w:val="0"/>
                              <w:divBdr>
                                <w:top w:val="none" w:sz="0" w:space="0" w:color="auto"/>
                                <w:left w:val="none" w:sz="0" w:space="0" w:color="auto"/>
                                <w:bottom w:val="none" w:sz="0" w:space="0" w:color="auto"/>
                                <w:right w:val="none" w:sz="0" w:space="0" w:color="auto"/>
                              </w:divBdr>
                              <w:divsChild>
                                <w:div w:id="14910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1040">
                          <w:marLeft w:val="0"/>
                          <w:marRight w:val="0"/>
                          <w:marTop w:val="0"/>
                          <w:marBottom w:val="0"/>
                          <w:divBdr>
                            <w:top w:val="none" w:sz="0" w:space="0" w:color="auto"/>
                            <w:left w:val="none" w:sz="0" w:space="0" w:color="auto"/>
                            <w:bottom w:val="none" w:sz="0" w:space="0" w:color="auto"/>
                            <w:right w:val="none" w:sz="0" w:space="0" w:color="auto"/>
                          </w:divBdr>
                          <w:divsChild>
                            <w:div w:id="1488404568">
                              <w:marLeft w:val="0"/>
                              <w:marRight w:val="0"/>
                              <w:marTop w:val="0"/>
                              <w:marBottom w:val="0"/>
                              <w:divBdr>
                                <w:top w:val="none" w:sz="0" w:space="0" w:color="auto"/>
                                <w:left w:val="none" w:sz="0" w:space="0" w:color="auto"/>
                                <w:bottom w:val="none" w:sz="0" w:space="0" w:color="auto"/>
                                <w:right w:val="none" w:sz="0" w:space="0" w:color="auto"/>
                              </w:divBdr>
                              <w:divsChild>
                                <w:div w:id="105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847">
                          <w:marLeft w:val="0"/>
                          <w:marRight w:val="0"/>
                          <w:marTop w:val="0"/>
                          <w:marBottom w:val="0"/>
                          <w:divBdr>
                            <w:top w:val="none" w:sz="0" w:space="0" w:color="auto"/>
                            <w:left w:val="none" w:sz="0" w:space="0" w:color="auto"/>
                            <w:bottom w:val="none" w:sz="0" w:space="0" w:color="auto"/>
                            <w:right w:val="none" w:sz="0" w:space="0" w:color="auto"/>
                          </w:divBdr>
                          <w:divsChild>
                            <w:div w:id="1279995520">
                              <w:marLeft w:val="0"/>
                              <w:marRight w:val="0"/>
                              <w:marTop w:val="0"/>
                              <w:marBottom w:val="0"/>
                              <w:divBdr>
                                <w:top w:val="none" w:sz="0" w:space="0" w:color="auto"/>
                                <w:left w:val="none" w:sz="0" w:space="0" w:color="auto"/>
                                <w:bottom w:val="none" w:sz="0" w:space="0" w:color="auto"/>
                                <w:right w:val="none" w:sz="0" w:space="0" w:color="auto"/>
                              </w:divBdr>
                              <w:divsChild>
                                <w:div w:id="27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9010">
                          <w:marLeft w:val="0"/>
                          <w:marRight w:val="0"/>
                          <w:marTop w:val="0"/>
                          <w:marBottom w:val="0"/>
                          <w:divBdr>
                            <w:top w:val="none" w:sz="0" w:space="0" w:color="auto"/>
                            <w:left w:val="none" w:sz="0" w:space="0" w:color="auto"/>
                            <w:bottom w:val="none" w:sz="0" w:space="0" w:color="auto"/>
                            <w:right w:val="none" w:sz="0" w:space="0" w:color="auto"/>
                          </w:divBdr>
                          <w:divsChild>
                            <w:div w:id="1437824955">
                              <w:marLeft w:val="0"/>
                              <w:marRight w:val="0"/>
                              <w:marTop w:val="0"/>
                              <w:marBottom w:val="0"/>
                              <w:divBdr>
                                <w:top w:val="none" w:sz="0" w:space="0" w:color="auto"/>
                                <w:left w:val="none" w:sz="0" w:space="0" w:color="auto"/>
                                <w:bottom w:val="none" w:sz="0" w:space="0" w:color="auto"/>
                                <w:right w:val="none" w:sz="0" w:space="0" w:color="auto"/>
                              </w:divBdr>
                              <w:divsChild>
                                <w:div w:id="2946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475">
                          <w:marLeft w:val="0"/>
                          <w:marRight w:val="0"/>
                          <w:marTop w:val="0"/>
                          <w:marBottom w:val="0"/>
                          <w:divBdr>
                            <w:top w:val="none" w:sz="0" w:space="0" w:color="auto"/>
                            <w:left w:val="none" w:sz="0" w:space="0" w:color="auto"/>
                            <w:bottom w:val="none" w:sz="0" w:space="0" w:color="auto"/>
                            <w:right w:val="none" w:sz="0" w:space="0" w:color="auto"/>
                          </w:divBdr>
                          <w:divsChild>
                            <w:div w:id="1463037708">
                              <w:marLeft w:val="0"/>
                              <w:marRight w:val="0"/>
                              <w:marTop w:val="0"/>
                              <w:marBottom w:val="0"/>
                              <w:divBdr>
                                <w:top w:val="none" w:sz="0" w:space="0" w:color="auto"/>
                                <w:left w:val="none" w:sz="0" w:space="0" w:color="auto"/>
                                <w:bottom w:val="none" w:sz="0" w:space="0" w:color="auto"/>
                                <w:right w:val="none" w:sz="0" w:space="0" w:color="auto"/>
                              </w:divBdr>
                              <w:divsChild>
                                <w:div w:id="19582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098">
                          <w:marLeft w:val="0"/>
                          <w:marRight w:val="0"/>
                          <w:marTop w:val="0"/>
                          <w:marBottom w:val="0"/>
                          <w:divBdr>
                            <w:top w:val="none" w:sz="0" w:space="0" w:color="auto"/>
                            <w:left w:val="none" w:sz="0" w:space="0" w:color="auto"/>
                            <w:bottom w:val="none" w:sz="0" w:space="0" w:color="auto"/>
                            <w:right w:val="none" w:sz="0" w:space="0" w:color="auto"/>
                          </w:divBdr>
                          <w:divsChild>
                            <w:div w:id="1784418266">
                              <w:marLeft w:val="0"/>
                              <w:marRight w:val="0"/>
                              <w:marTop w:val="0"/>
                              <w:marBottom w:val="0"/>
                              <w:divBdr>
                                <w:top w:val="none" w:sz="0" w:space="0" w:color="auto"/>
                                <w:left w:val="none" w:sz="0" w:space="0" w:color="auto"/>
                                <w:bottom w:val="none" w:sz="0" w:space="0" w:color="auto"/>
                                <w:right w:val="none" w:sz="0" w:space="0" w:color="auto"/>
                              </w:divBdr>
                              <w:divsChild>
                                <w:div w:id="18528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2834">
                          <w:marLeft w:val="0"/>
                          <w:marRight w:val="0"/>
                          <w:marTop w:val="0"/>
                          <w:marBottom w:val="0"/>
                          <w:divBdr>
                            <w:top w:val="none" w:sz="0" w:space="0" w:color="auto"/>
                            <w:left w:val="none" w:sz="0" w:space="0" w:color="auto"/>
                            <w:bottom w:val="none" w:sz="0" w:space="0" w:color="auto"/>
                            <w:right w:val="none" w:sz="0" w:space="0" w:color="auto"/>
                          </w:divBdr>
                          <w:divsChild>
                            <w:div w:id="41367174">
                              <w:marLeft w:val="0"/>
                              <w:marRight w:val="0"/>
                              <w:marTop w:val="0"/>
                              <w:marBottom w:val="0"/>
                              <w:divBdr>
                                <w:top w:val="none" w:sz="0" w:space="0" w:color="auto"/>
                                <w:left w:val="none" w:sz="0" w:space="0" w:color="auto"/>
                                <w:bottom w:val="none" w:sz="0" w:space="0" w:color="auto"/>
                                <w:right w:val="none" w:sz="0" w:space="0" w:color="auto"/>
                              </w:divBdr>
                              <w:divsChild>
                                <w:div w:id="13560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6555">
                          <w:marLeft w:val="0"/>
                          <w:marRight w:val="0"/>
                          <w:marTop w:val="0"/>
                          <w:marBottom w:val="0"/>
                          <w:divBdr>
                            <w:top w:val="none" w:sz="0" w:space="0" w:color="auto"/>
                            <w:left w:val="none" w:sz="0" w:space="0" w:color="auto"/>
                            <w:bottom w:val="none" w:sz="0" w:space="0" w:color="auto"/>
                            <w:right w:val="none" w:sz="0" w:space="0" w:color="auto"/>
                          </w:divBdr>
                          <w:divsChild>
                            <w:div w:id="1261327839">
                              <w:marLeft w:val="0"/>
                              <w:marRight w:val="0"/>
                              <w:marTop w:val="0"/>
                              <w:marBottom w:val="0"/>
                              <w:divBdr>
                                <w:top w:val="none" w:sz="0" w:space="0" w:color="auto"/>
                                <w:left w:val="none" w:sz="0" w:space="0" w:color="auto"/>
                                <w:bottom w:val="none" w:sz="0" w:space="0" w:color="auto"/>
                                <w:right w:val="none" w:sz="0" w:space="0" w:color="auto"/>
                              </w:divBdr>
                            </w:div>
                          </w:divsChild>
                        </w:div>
                        <w:div w:id="476186845">
                          <w:marLeft w:val="0"/>
                          <w:marRight w:val="0"/>
                          <w:marTop w:val="0"/>
                          <w:marBottom w:val="0"/>
                          <w:divBdr>
                            <w:top w:val="none" w:sz="0" w:space="0" w:color="auto"/>
                            <w:left w:val="none" w:sz="0" w:space="0" w:color="auto"/>
                            <w:bottom w:val="none" w:sz="0" w:space="0" w:color="auto"/>
                            <w:right w:val="none" w:sz="0" w:space="0" w:color="auto"/>
                          </w:divBdr>
                          <w:divsChild>
                            <w:div w:id="1655990563">
                              <w:marLeft w:val="0"/>
                              <w:marRight w:val="0"/>
                              <w:marTop w:val="0"/>
                              <w:marBottom w:val="0"/>
                              <w:divBdr>
                                <w:top w:val="none" w:sz="0" w:space="0" w:color="auto"/>
                                <w:left w:val="none" w:sz="0" w:space="0" w:color="auto"/>
                                <w:bottom w:val="none" w:sz="0" w:space="0" w:color="auto"/>
                                <w:right w:val="none" w:sz="0" w:space="0" w:color="auto"/>
                              </w:divBdr>
                              <w:divsChild>
                                <w:div w:id="7958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5912">
                          <w:marLeft w:val="0"/>
                          <w:marRight w:val="0"/>
                          <w:marTop w:val="0"/>
                          <w:marBottom w:val="0"/>
                          <w:divBdr>
                            <w:top w:val="none" w:sz="0" w:space="0" w:color="auto"/>
                            <w:left w:val="none" w:sz="0" w:space="0" w:color="auto"/>
                            <w:bottom w:val="none" w:sz="0" w:space="0" w:color="auto"/>
                            <w:right w:val="none" w:sz="0" w:space="0" w:color="auto"/>
                          </w:divBdr>
                          <w:divsChild>
                            <w:div w:id="1322736372">
                              <w:marLeft w:val="0"/>
                              <w:marRight w:val="0"/>
                              <w:marTop w:val="0"/>
                              <w:marBottom w:val="0"/>
                              <w:divBdr>
                                <w:top w:val="none" w:sz="0" w:space="0" w:color="auto"/>
                                <w:left w:val="none" w:sz="0" w:space="0" w:color="auto"/>
                                <w:bottom w:val="none" w:sz="0" w:space="0" w:color="auto"/>
                                <w:right w:val="none" w:sz="0" w:space="0" w:color="auto"/>
                              </w:divBdr>
                              <w:divsChild>
                                <w:div w:id="509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4365">
                          <w:marLeft w:val="0"/>
                          <w:marRight w:val="0"/>
                          <w:marTop w:val="0"/>
                          <w:marBottom w:val="0"/>
                          <w:divBdr>
                            <w:top w:val="none" w:sz="0" w:space="0" w:color="auto"/>
                            <w:left w:val="none" w:sz="0" w:space="0" w:color="auto"/>
                            <w:bottom w:val="none" w:sz="0" w:space="0" w:color="auto"/>
                            <w:right w:val="none" w:sz="0" w:space="0" w:color="auto"/>
                          </w:divBdr>
                          <w:divsChild>
                            <w:div w:id="380522253">
                              <w:marLeft w:val="0"/>
                              <w:marRight w:val="0"/>
                              <w:marTop w:val="0"/>
                              <w:marBottom w:val="0"/>
                              <w:divBdr>
                                <w:top w:val="none" w:sz="0" w:space="0" w:color="auto"/>
                                <w:left w:val="none" w:sz="0" w:space="0" w:color="auto"/>
                                <w:bottom w:val="none" w:sz="0" w:space="0" w:color="auto"/>
                                <w:right w:val="none" w:sz="0" w:space="0" w:color="auto"/>
                              </w:divBdr>
                              <w:divsChild>
                                <w:div w:id="9856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3756">
                          <w:marLeft w:val="0"/>
                          <w:marRight w:val="0"/>
                          <w:marTop w:val="0"/>
                          <w:marBottom w:val="0"/>
                          <w:divBdr>
                            <w:top w:val="none" w:sz="0" w:space="0" w:color="auto"/>
                            <w:left w:val="none" w:sz="0" w:space="0" w:color="auto"/>
                            <w:bottom w:val="none" w:sz="0" w:space="0" w:color="auto"/>
                            <w:right w:val="none" w:sz="0" w:space="0" w:color="auto"/>
                          </w:divBdr>
                          <w:divsChild>
                            <w:div w:id="1539586060">
                              <w:marLeft w:val="0"/>
                              <w:marRight w:val="0"/>
                              <w:marTop w:val="0"/>
                              <w:marBottom w:val="0"/>
                              <w:divBdr>
                                <w:top w:val="none" w:sz="0" w:space="0" w:color="auto"/>
                                <w:left w:val="none" w:sz="0" w:space="0" w:color="auto"/>
                                <w:bottom w:val="none" w:sz="0" w:space="0" w:color="auto"/>
                                <w:right w:val="none" w:sz="0" w:space="0" w:color="auto"/>
                              </w:divBdr>
                              <w:divsChild>
                                <w:div w:id="12669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9638">
                          <w:marLeft w:val="0"/>
                          <w:marRight w:val="0"/>
                          <w:marTop w:val="0"/>
                          <w:marBottom w:val="0"/>
                          <w:divBdr>
                            <w:top w:val="none" w:sz="0" w:space="0" w:color="auto"/>
                            <w:left w:val="none" w:sz="0" w:space="0" w:color="auto"/>
                            <w:bottom w:val="none" w:sz="0" w:space="0" w:color="auto"/>
                            <w:right w:val="none" w:sz="0" w:space="0" w:color="auto"/>
                          </w:divBdr>
                          <w:divsChild>
                            <w:div w:id="1951231994">
                              <w:marLeft w:val="0"/>
                              <w:marRight w:val="0"/>
                              <w:marTop w:val="0"/>
                              <w:marBottom w:val="0"/>
                              <w:divBdr>
                                <w:top w:val="none" w:sz="0" w:space="0" w:color="auto"/>
                                <w:left w:val="none" w:sz="0" w:space="0" w:color="auto"/>
                                <w:bottom w:val="none" w:sz="0" w:space="0" w:color="auto"/>
                                <w:right w:val="none" w:sz="0" w:space="0" w:color="auto"/>
                              </w:divBdr>
                              <w:divsChild>
                                <w:div w:id="2118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127">
                          <w:marLeft w:val="0"/>
                          <w:marRight w:val="0"/>
                          <w:marTop w:val="0"/>
                          <w:marBottom w:val="0"/>
                          <w:divBdr>
                            <w:top w:val="none" w:sz="0" w:space="0" w:color="auto"/>
                            <w:left w:val="none" w:sz="0" w:space="0" w:color="auto"/>
                            <w:bottom w:val="none" w:sz="0" w:space="0" w:color="auto"/>
                            <w:right w:val="none" w:sz="0" w:space="0" w:color="auto"/>
                          </w:divBdr>
                          <w:divsChild>
                            <w:div w:id="844710780">
                              <w:marLeft w:val="0"/>
                              <w:marRight w:val="0"/>
                              <w:marTop w:val="0"/>
                              <w:marBottom w:val="0"/>
                              <w:divBdr>
                                <w:top w:val="none" w:sz="0" w:space="0" w:color="auto"/>
                                <w:left w:val="none" w:sz="0" w:space="0" w:color="auto"/>
                                <w:bottom w:val="none" w:sz="0" w:space="0" w:color="auto"/>
                                <w:right w:val="none" w:sz="0" w:space="0" w:color="auto"/>
                              </w:divBdr>
                              <w:divsChild>
                                <w:div w:id="11721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2311">
                          <w:marLeft w:val="0"/>
                          <w:marRight w:val="0"/>
                          <w:marTop w:val="0"/>
                          <w:marBottom w:val="0"/>
                          <w:divBdr>
                            <w:top w:val="none" w:sz="0" w:space="0" w:color="auto"/>
                            <w:left w:val="none" w:sz="0" w:space="0" w:color="auto"/>
                            <w:bottom w:val="none" w:sz="0" w:space="0" w:color="auto"/>
                            <w:right w:val="none" w:sz="0" w:space="0" w:color="auto"/>
                          </w:divBdr>
                          <w:divsChild>
                            <w:div w:id="1913733577">
                              <w:marLeft w:val="0"/>
                              <w:marRight w:val="0"/>
                              <w:marTop w:val="0"/>
                              <w:marBottom w:val="0"/>
                              <w:divBdr>
                                <w:top w:val="none" w:sz="0" w:space="0" w:color="auto"/>
                                <w:left w:val="none" w:sz="0" w:space="0" w:color="auto"/>
                                <w:bottom w:val="none" w:sz="0" w:space="0" w:color="auto"/>
                                <w:right w:val="none" w:sz="0" w:space="0" w:color="auto"/>
                              </w:divBdr>
                              <w:divsChild>
                                <w:div w:id="1593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9166">
                          <w:marLeft w:val="0"/>
                          <w:marRight w:val="0"/>
                          <w:marTop w:val="0"/>
                          <w:marBottom w:val="0"/>
                          <w:divBdr>
                            <w:top w:val="none" w:sz="0" w:space="0" w:color="auto"/>
                            <w:left w:val="none" w:sz="0" w:space="0" w:color="auto"/>
                            <w:bottom w:val="none" w:sz="0" w:space="0" w:color="auto"/>
                            <w:right w:val="none" w:sz="0" w:space="0" w:color="auto"/>
                          </w:divBdr>
                          <w:divsChild>
                            <w:div w:id="548807537">
                              <w:marLeft w:val="0"/>
                              <w:marRight w:val="0"/>
                              <w:marTop w:val="0"/>
                              <w:marBottom w:val="0"/>
                              <w:divBdr>
                                <w:top w:val="none" w:sz="0" w:space="0" w:color="auto"/>
                                <w:left w:val="none" w:sz="0" w:space="0" w:color="auto"/>
                                <w:bottom w:val="none" w:sz="0" w:space="0" w:color="auto"/>
                                <w:right w:val="none" w:sz="0" w:space="0" w:color="auto"/>
                              </w:divBdr>
                              <w:divsChild>
                                <w:div w:id="14448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791">
                          <w:marLeft w:val="0"/>
                          <w:marRight w:val="0"/>
                          <w:marTop w:val="0"/>
                          <w:marBottom w:val="0"/>
                          <w:divBdr>
                            <w:top w:val="none" w:sz="0" w:space="0" w:color="auto"/>
                            <w:left w:val="none" w:sz="0" w:space="0" w:color="auto"/>
                            <w:bottom w:val="none" w:sz="0" w:space="0" w:color="auto"/>
                            <w:right w:val="none" w:sz="0" w:space="0" w:color="auto"/>
                          </w:divBdr>
                          <w:divsChild>
                            <w:div w:id="495071234">
                              <w:marLeft w:val="0"/>
                              <w:marRight w:val="0"/>
                              <w:marTop w:val="0"/>
                              <w:marBottom w:val="0"/>
                              <w:divBdr>
                                <w:top w:val="none" w:sz="0" w:space="0" w:color="auto"/>
                                <w:left w:val="none" w:sz="0" w:space="0" w:color="auto"/>
                                <w:bottom w:val="none" w:sz="0" w:space="0" w:color="auto"/>
                                <w:right w:val="none" w:sz="0" w:space="0" w:color="auto"/>
                              </w:divBdr>
                              <w:divsChild>
                                <w:div w:id="84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208">
                          <w:marLeft w:val="0"/>
                          <w:marRight w:val="0"/>
                          <w:marTop w:val="0"/>
                          <w:marBottom w:val="0"/>
                          <w:divBdr>
                            <w:top w:val="none" w:sz="0" w:space="0" w:color="auto"/>
                            <w:left w:val="none" w:sz="0" w:space="0" w:color="auto"/>
                            <w:bottom w:val="none" w:sz="0" w:space="0" w:color="auto"/>
                            <w:right w:val="none" w:sz="0" w:space="0" w:color="auto"/>
                          </w:divBdr>
                          <w:divsChild>
                            <w:div w:id="1227062229">
                              <w:marLeft w:val="0"/>
                              <w:marRight w:val="0"/>
                              <w:marTop w:val="0"/>
                              <w:marBottom w:val="0"/>
                              <w:divBdr>
                                <w:top w:val="none" w:sz="0" w:space="0" w:color="auto"/>
                                <w:left w:val="none" w:sz="0" w:space="0" w:color="auto"/>
                                <w:bottom w:val="none" w:sz="0" w:space="0" w:color="auto"/>
                                <w:right w:val="none" w:sz="0" w:space="0" w:color="auto"/>
                              </w:divBdr>
                              <w:divsChild>
                                <w:div w:id="2542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3005">
                          <w:marLeft w:val="0"/>
                          <w:marRight w:val="0"/>
                          <w:marTop w:val="0"/>
                          <w:marBottom w:val="0"/>
                          <w:divBdr>
                            <w:top w:val="none" w:sz="0" w:space="0" w:color="auto"/>
                            <w:left w:val="none" w:sz="0" w:space="0" w:color="auto"/>
                            <w:bottom w:val="none" w:sz="0" w:space="0" w:color="auto"/>
                            <w:right w:val="none" w:sz="0" w:space="0" w:color="auto"/>
                          </w:divBdr>
                          <w:divsChild>
                            <w:div w:id="1047950436">
                              <w:marLeft w:val="0"/>
                              <w:marRight w:val="0"/>
                              <w:marTop w:val="0"/>
                              <w:marBottom w:val="0"/>
                              <w:divBdr>
                                <w:top w:val="none" w:sz="0" w:space="0" w:color="auto"/>
                                <w:left w:val="none" w:sz="0" w:space="0" w:color="auto"/>
                                <w:bottom w:val="none" w:sz="0" w:space="0" w:color="auto"/>
                                <w:right w:val="none" w:sz="0" w:space="0" w:color="auto"/>
                              </w:divBdr>
                              <w:divsChild>
                                <w:div w:id="12197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0959">
                          <w:marLeft w:val="0"/>
                          <w:marRight w:val="0"/>
                          <w:marTop w:val="0"/>
                          <w:marBottom w:val="0"/>
                          <w:divBdr>
                            <w:top w:val="none" w:sz="0" w:space="0" w:color="auto"/>
                            <w:left w:val="none" w:sz="0" w:space="0" w:color="auto"/>
                            <w:bottom w:val="none" w:sz="0" w:space="0" w:color="auto"/>
                            <w:right w:val="none" w:sz="0" w:space="0" w:color="auto"/>
                          </w:divBdr>
                          <w:divsChild>
                            <w:div w:id="307714244">
                              <w:marLeft w:val="0"/>
                              <w:marRight w:val="0"/>
                              <w:marTop w:val="0"/>
                              <w:marBottom w:val="0"/>
                              <w:divBdr>
                                <w:top w:val="none" w:sz="0" w:space="0" w:color="auto"/>
                                <w:left w:val="none" w:sz="0" w:space="0" w:color="auto"/>
                                <w:bottom w:val="none" w:sz="0" w:space="0" w:color="auto"/>
                                <w:right w:val="none" w:sz="0" w:space="0" w:color="auto"/>
                              </w:divBdr>
                              <w:divsChild>
                                <w:div w:id="1639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70124">
                          <w:marLeft w:val="0"/>
                          <w:marRight w:val="0"/>
                          <w:marTop w:val="0"/>
                          <w:marBottom w:val="0"/>
                          <w:divBdr>
                            <w:top w:val="none" w:sz="0" w:space="0" w:color="auto"/>
                            <w:left w:val="none" w:sz="0" w:space="0" w:color="auto"/>
                            <w:bottom w:val="none" w:sz="0" w:space="0" w:color="auto"/>
                            <w:right w:val="none" w:sz="0" w:space="0" w:color="auto"/>
                          </w:divBdr>
                          <w:divsChild>
                            <w:div w:id="1616869963">
                              <w:marLeft w:val="0"/>
                              <w:marRight w:val="0"/>
                              <w:marTop w:val="0"/>
                              <w:marBottom w:val="0"/>
                              <w:divBdr>
                                <w:top w:val="none" w:sz="0" w:space="0" w:color="auto"/>
                                <w:left w:val="none" w:sz="0" w:space="0" w:color="auto"/>
                                <w:bottom w:val="none" w:sz="0" w:space="0" w:color="auto"/>
                                <w:right w:val="none" w:sz="0" w:space="0" w:color="auto"/>
                              </w:divBdr>
                              <w:divsChild>
                                <w:div w:id="74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07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1</cp:revision>
  <dcterms:created xsi:type="dcterms:W3CDTF">2021-11-28T15:31:00Z</dcterms:created>
  <dcterms:modified xsi:type="dcterms:W3CDTF">2021-11-28T16:43:00Z</dcterms:modified>
</cp:coreProperties>
</file>