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5" w:rsidRPr="003D07D5" w:rsidRDefault="003D07D5" w:rsidP="003D07D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r w:rsidRPr="003D07D5">
        <w:rPr>
          <w:rFonts w:ascii="Nirmala UI" w:eastAsia="Times New Roman" w:hAnsi="Nirmala UI" w:cs="Nirmala UI"/>
          <w:b/>
          <w:sz w:val="48"/>
          <w:szCs w:val="48"/>
        </w:rPr>
        <w:t>পাণ্ডবদের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48"/>
          <w:szCs w:val="48"/>
        </w:rPr>
        <w:t>বংশধর</w:t>
      </w:r>
      <w:proofErr w:type="spellEnd"/>
      <w:r w:rsidRPr="003D07D5">
        <w:rPr>
          <w:rFonts w:ascii="Times New Roman" w:eastAsia="Times New Roman" w:hAnsi="Times New Roman" w:cs="Times New Roman"/>
          <w:b/>
          <w:sz w:val="48"/>
          <w:szCs w:val="48"/>
        </w:rPr>
        <w:t xml:space="preserve"> ---</w:t>
      </w:r>
    </w:p>
    <w:p w:rsidR="003D07D5" w:rsidRPr="003D07D5" w:rsidRDefault="003D07D5" w:rsidP="003D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পাণ্ডবদের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মহাপ্রস্থানের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পরেও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শেষ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হয়ে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যায়নি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পাণ্ডবদের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বংশ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শুধু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সংস্কৃতিতেই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নয়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তারা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বহমান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বংশধারাতেও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আজও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টিকে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আছেন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পাণ্ডবদের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বংশধর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তবে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তারা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আজ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ইসলাম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ধর্মে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ধর্মান্তরিত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পরিচয়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পাওয়া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যায়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মেয়ো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মুসলিম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বলে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এই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গোষ্ঠীর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দাবি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তারা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পাণ্ডবদের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উত্তরসূরী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</w:p>
    <w:p w:rsidR="003D07D5" w:rsidRPr="003D07D5" w:rsidRDefault="003D07D5" w:rsidP="003D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কুরুক্ষেত্র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যুদ্ধে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রক্তক্ষয়ী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সংগ্রামের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পরে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অভিমন্যুর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ছেলে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পরীক্ষিতের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হাতে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রাজ্যভার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দিয়ে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মহাপ্রস্থানে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যান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পঞ্চপাণ্ডব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শ্রীমদ্ভগবদ্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গীতা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অনুযায়ী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পাণ্ডবদের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বংশতালিকা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হল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‚ 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অর্জুন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অভিমন্যু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পরীক্ষিৎ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জন্মেয়জয়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শতানীক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সহস্রানীক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অশ্বমেধজ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অসীমাকৃষ্ণ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নেমিচক্র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চিত্ররথ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সূচিরথ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বৃষ্ঠিমান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সুষেণ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সুনীত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নীচাক্ষু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সুখীনল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পরিপ্লব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সুন্যায়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মেধভি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নৃপাঞ্জয়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দুর্বা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নীমি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ক্ষেমক।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এর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মধ্যে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নেমিচক্রর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শাসনে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রাজধানী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হস্তিনাপুর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থেকে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সরে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গিয়েছিল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কৌশাম্বীতে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কারণ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প্রবল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বন্যায়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বিধ্বস্ত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হয়ে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গিয়েছিল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হস্তিনাপুর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</w:p>
    <w:p w:rsidR="003D07D5" w:rsidRPr="003D07D5" w:rsidRDefault="003D07D5" w:rsidP="003D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পাণ্ডব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বংশের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উত্তরাধিকার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স্বরূপ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সর্বশেষ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নাম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হল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ক্ষেমক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এরপর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অন্যকোনো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বংশের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হাতে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তারা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পরাজিত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এবং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বিস্মৃত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হন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আবার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সম্বন্ধে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শোনা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গেল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মধ্যযুগে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ভারতের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দরজায়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তখন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পরাক্রমশালী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বাবর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তাকে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বাধা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দেন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মেওয়াতি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রাজা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উত্তর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প্রদেশ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‚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হরিয়ানা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এবং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রাজস্থান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জুড়ে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বিস্তৃত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মেওয়াত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অঞ্চল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বাবরের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কাছে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পরাজিত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মেওয়াতি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রাজা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তারপর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থেকে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ভারতীয়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জনধারায়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আসে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নতুন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শাখা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মেওয়াতি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মুসলিম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মেয়ো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মুসলিম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ধর্মান্তকরণের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পরে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তারা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ইসলাম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অনুযায়ী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একেশ্বরবাদী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কিন্তু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হিন্দু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ধর্মের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বহু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রীতি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পালন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করেন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কারণ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বিশ্বাস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‚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তারা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মহাভারতের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পাণ্ডব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বংশজাত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</w:p>
    <w:p w:rsidR="003D07D5" w:rsidRPr="003D07D5" w:rsidRDefault="003D07D5" w:rsidP="003D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শ্রীরামচন্দ্র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‚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শ্রীকৃষ্ণ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এবং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পাণ্ডবদের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বংশধর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হিসেবে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দশেরা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‚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হোলি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ও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দিওয়ালির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মতো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পার্বণ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পালন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করেন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ভারতে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প্রায়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চার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লাখ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মেওয়াতি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মুসলিম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বাস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করে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লোকশিল্পে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অত্যন্ত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দক্ষ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এই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সম্প্রদায়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নিজেদের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শিকড়ের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কাহিনী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বলে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চলেন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ঐতিহ্যের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প্রতি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খুব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যত্নশীল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মেয়ো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মুসলিমদের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বিয়েতে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পালিত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হয়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হিন্দু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7D5">
        <w:rPr>
          <w:rFonts w:ascii="Nirmala UI" w:eastAsia="Times New Roman" w:hAnsi="Nirmala UI" w:cs="Nirmala UI"/>
          <w:b/>
          <w:sz w:val="24"/>
          <w:szCs w:val="24"/>
        </w:rPr>
        <w:t>ও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মুসলিম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দুই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সম্প্রদায়ের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রীতিনীতি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অনেকের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নামের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সঙ্গে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আছে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‘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সিং</w:t>
      </w:r>
      <w:proofErr w:type="spellEnd"/>
      <w:proofErr w:type="gramStart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‘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পদব</w:t>
      </w:r>
      <w:proofErr w:type="gramEnd"/>
      <w:r w:rsidRPr="003D07D5">
        <w:rPr>
          <w:rFonts w:ascii="Nirmala UI" w:eastAsia="Times New Roman" w:hAnsi="Nirmala UI" w:cs="Nirmala UI"/>
          <w:b/>
          <w:sz w:val="24"/>
          <w:szCs w:val="24"/>
        </w:rPr>
        <w:t>ী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</w:p>
    <w:p w:rsidR="003D07D5" w:rsidRPr="003D07D5" w:rsidRDefault="003D07D5" w:rsidP="003D0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অনুমান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করা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হয়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দ্বাদশ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থেকে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ষোড়শ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শতকের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মধ্যে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তারা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ইসলাম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ধর্মে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ধর্মান্তরিত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হয়েছিলেন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আজ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হিন্দু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মুসলিম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কোনো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সম্প্রদায়েই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সেরকম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গ্রহণযোগ্যতা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নেই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হিন্দুরা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তাদের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মুসলিম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বলেন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আর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মুসলিমরা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বলেন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‚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তারা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প্রকৃত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মুসলিম</w:t>
      </w:r>
      <w:proofErr w:type="spellEnd"/>
      <w:r w:rsidRPr="003D07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7D5">
        <w:rPr>
          <w:rFonts w:ascii="Nirmala UI" w:eastAsia="Times New Roman" w:hAnsi="Nirmala UI" w:cs="Nirmala UI"/>
          <w:b/>
          <w:sz w:val="24"/>
          <w:szCs w:val="24"/>
        </w:rPr>
        <w:t>নন</w:t>
      </w:r>
      <w:proofErr w:type="spellEnd"/>
      <w:r w:rsidRPr="003D07D5">
        <w:rPr>
          <w:rFonts w:ascii="Nirmala UI" w:eastAsia="Times New Roman" w:hAnsi="Nirmala UI" w:cs="Nirmala UI"/>
          <w:b/>
          <w:sz w:val="24"/>
          <w:szCs w:val="24"/>
        </w:rPr>
        <w:t>।</w:t>
      </w:r>
    </w:p>
    <w:p w:rsidR="003D07D5" w:rsidRDefault="003D07D5" w:rsidP="003D07D5">
      <w:pPr>
        <w:rPr>
          <w:rFonts w:ascii="Nirmala UI" w:hAnsi="Nirmala UI" w:cs="Nirmala UI"/>
          <w:b/>
          <w:sz w:val="28"/>
          <w:szCs w:val="28"/>
        </w:rPr>
      </w:pPr>
    </w:p>
    <w:p w:rsidR="003D07D5" w:rsidRPr="003D07D5" w:rsidRDefault="003D07D5" w:rsidP="003D07D5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কামরুল</w:t>
      </w:r>
      <w:proofErr w:type="spellEnd"/>
      <w:r w:rsidRPr="003D07D5">
        <w:rPr>
          <w:b/>
          <w:sz w:val="28"/>
          <w:szCs w:val="28"/>
        </w:rPr>
        <w:t xml:space="preserve"> </w:t>
      </w: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হাসান</w:t>
      </w:r>
      <w:proofErr w:type="spellEnd"/>
      <w:r w:rsidRPr="003D07D5">
        <w:rPr>
          <w:b/>
          <w:sz w:val="28"/>
          <w:szCs w:val="28"/>
        </w:rPr>
        <w:t xml:space="preserve"> </w:t>
      </w: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আহমেদ</w:t>
      </w:r>
      <w:proofErr w:type="spellEnd"/>
    </w:p>
    <w:p w:rsidR="003D07D5" w:rsidRPr="003D07D5" w:rsidRDefault="003D07D5" w:rsidP="003D07D5">
      <w:pPr>
        <w:rPr>
          <w:b/>
          <w:sz w:val="28"/>
          <w:szCs w:val="28"/>
        </w:rPr>
      </w:pP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বি</w:t>
      </w:r>
      <w:proofErr w:type="gramStart"/>
      <w:r w:rsidRPr="003D07D5">
        <w:rPr>
          <w:b/>
          <w:sz w:val="28"/>
          <w:szCs w:val="28"/>
        </w:rPr>
        <w:t>,</w:t>
      </w:r>
      <w:r w:rsidRPr="003D07D5">
        <w:rPr>
          <w:rFonts w:ascii="Nirmala UI" w:hAnsi="Nirmala UI" w:cs="Nirmala UI"/>
          <w:b/>
          <w:sz w:val="28"/>
          <w:szCs w:val="28"/>
        </w:rPr>
        <w:t>এ</w:t>
      </w:r>
      <w:proofErr w:type="spellEnd"/>
      <w:proofErr w:type="gramEnd"/>
      <w:r w:rsidRPr="003D07D5">
        <w:rPr>
          <w:b/>
          <w:sz w:val="28"/>
          <w:szCs w:val="28"/>
        </w:rPr>
        <w:t>(</w:t>
      </w: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সম্মান</w:t>
      </w:r>
      <w:proofErr w:type="spellEnd"/>
      <w:r w:rsidRPr="003D07D5">
        <w:rPr>
          <w:b/>
          <w:sz w:val="28"/>
          <w:szCs w:val="28"/>
        </w:rPr>
        <w:t xml:space="preserve">)  </w:t>
      </w: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এম</w:t>
      </w:r>
      <w:r w:rsidRPr="003D07D5">
        <w:rPr>
          <w:b/>
          <w:sz w:val="28"/>
          <w:szCs w:val="28"/>
        </w:rPr>
        <w:t>,</w:t>
      </w:r>
      <w:r w:rsidRPr="003D07D5">
        <w:rPr>
          <w:rFonts w:ascii="Nirmala UI" w:hAnsi="Nirmala UI" w:cs="Nirmala UI"/>
          <w:b/>
          <w:sz w:val="28"/>
          <w:szCs w:val="28"/>
        </w:rPr>
        <w:t>এ</w:t>
      </w:r>
      <w:proofErr w:type="spellEnd"/>
      <w:r w:rsidRPr="003D07D5">
        <w:rPr>
          <w:b/>
          <w:sz w:val="28"/>
          <w:szCs w:val="28"/>
        </w:rPr>
        <w:t xml:space="preserve"> (</w:t>
      </w: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সংস্কৃত</w:t>
      </w:r>
      <w:proofErr w:type="spellEnd"/>
      <w:r w:rsidRPr="003D07D5">
        <w:rPr>
          <w:b/>
          <w:sz w:val="28"/>
          <w:szCs w:val="28"/>
        </w:rPr>
        <w:t>)</w:t>
      </w:r>
    </w:p>
    <w:p w:rsidR="003D07D5" w:rsidRPr="003D07D5" w:rsidRDefault="003D07D5" w:rsidP="003D07D5">
      <w:pPr>
        <w:rPr>
          <w:b/>
          <w:sz w:val="28"/>
          <w:szCs w:val="28"/>
        </w:rPr>
      </w:pP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রাজশাহী</w:t>
      </w:r>
      <w:proofErr w:type="spellEnd"/>
      <w:r w:rsidRPr="003D07D5">
        <w:rPr>
          <w:b/>
          <w:sz w:val="28"/>
          <w:szCs w:val="28"/>
        </w:rPr>
        <w:t xml:space="preserve"> </w:t>
      </w: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বিশ্ববিদ্যালয়</w:t>
      </w:r>
      <w:proofErr w:type="spellEnd"/>
      <w:r w:rsidRPr="003D07D5">
        <w:rPr>
          <w:rFonts w:ascii="Nirmala UI" w:hAnsi="Nirmala UI" w:cs="Nirmala UI"/>
          <w:b/>
          <w:sz w:val="28"/>
          <w:szCs w:val="28"/>
        </w:rPr>
        <w:t>।</w:t>
      </w:r>
    </w:p>
    <w:p w:rsidR="003D07D5" w:rsidRPr="003D07D5" w:rsidRDefault="003D07D5" w:rsidP="003D07D5">
      <w:pPr>
        <w:rPr>
          <w:b/>
          <w:sz w:val="28"/>
          <w:szCs w:val="28"/>
        </w:rPr>
      </w:pP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সহকারি</w:t>
      </w:r>
      <w:proofErr w:type="spellEnd"/>
      <w:r w:rsidRPr="003D07D5">
        <w:rPr>
          <w:b/>
          <w:sz w:val="28"/>
          <w:szCs w:val="28"/>
        </w:rPr>
        <w:t xml:space="preserve"> </w:t>
      </w: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শিক্ষক</w:t>
      </w:r>
      <w:proofErr w:type="spellEnd"/>
    </w:p>
    <w:p w:rsidR="003D07D5" w:rsidRPr="003D07D5" w:rsidRDefault="003D07D5" w:rsidP="003D07D5">
      <w:pPr>
        <w:rPr>
          <w:b/>
          <w:sz w:val="28"/>
          <w:szCs w:val="28"/>
        </w:rPr>
      </w:pP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শালগ্রাম</w:t>
      </w:r>
      <w:proofErr w:type="spellEnd"/>
      <w:r w:rsidRPr="003D07D5">
        <w:rPr>
          <w:b/>
          <w:sz w:val="28"/>
          <w:szCs w:val="28"/>
        </w:rPr>
        <w:t xml:space="preserve"> </w:t>
      </w: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সরকারি</w:t>
      </w:r>
      <w:proofErr w:type="spellEnd"/>
      <w:r w:rsidRPr="003D07D5">
        <w:rPr>
          <w:b/>
          <w:sz w:val="28"/>
          <w:szCs w:val="28"/>
        </w:rPr>
        <w:t xml:space="preserve"> </w:t>
      </w: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প্রাথমিক</w:t>
      </w:r>
      <w:proofErr w:type="spellEnd"/>
      <w:r w:rsidRPr="003D07D5">
        <w:rPr>
          <w:b/>
          <w:sz w:val="28"/>
          <w:szCs w:val="28"/>
        </w:rPr>
        <w:t xml:space="preserve"> </w:t>
      </w: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বিদ্যালয়</w:t>
      </w:r>
      <w:proofErr w:type="spellEnd"/>
    </w:p>
    <w:p w:rsidR="00712B75" w:rsidRPr="003D07D5" w:rsidRDefault="003D07D5" w:rsidP="003D07D5">
      <w:pPr>
        <w:rPr>
          <w:b/>
          <w:sz w:val="28"/>
          <w:szCs w:val="28"/>
        </w:rPr>
      </w:pPr>
      <w:proofErr w:type="spellStart"/>
      <w:r w:rsidRPr="003D07D5">
        <w:rPr>
          <w:rFonts w:ascii="Nirmala UI" w:hAnsi="Nirmala UI" w:cs="Nirmala UI"/>
          <w:b/>
          <w:sz w:val="28"/>
          <w:szCs w:val="28"/>
        </w:rPr>
        <w:lastRenderedPageBreak/>
        <w:t>আদমদীঘি</w:t>
      </w:r>
      <w:proofErr w:type="spellEnd"/>
      <w:r w:rsidRPr="003D07D5">
        <w:rPr>
          <w:b/>
          <w:sz w:val="28"/>
          <w:szCs w:val="28"/>
        </w:rPr>
        <w:t xml:space="preserve">, </w:t>
      </w:r>
      <w:proofErr w:type="spellStart"/>
      <w:r w:rsidRPr="003D07D5">
        <w:rPr>
          <w:rFonts w:ascii="Nirmala UI" w:hAnsi="Nirmala UI" w:cs="Nirmala UI"/>
          <w:b/>
          <w:sz w:val="28"/>
          <w:szCs w:val="28"/>
        </w:rPr>
        <w:t>বগুড়া</w:t>
      </w:r>
      <w:proofErr w:type="spellEnd"/>
      <w:r w:rsidRPr="003D07D5">
        <w:rPr>
          <w:rFonts w:ascii="Nirmala UI" w:hAnsi="Nirmala UI" w:cs="Nirmala UI"/>
          <w:b/>
          <w:sz w:val="28"/>
          <w:szCs w:val="28"/>
        </w:rPr>
        <w:t>।</w:t>
      </w:r>
    </w:p>
    <w:sectPr w:rsidR="00712B75" w:rsidRPr="003D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52"/>
    <w:rsid w:val="003D07D5"/>
    <w:rsid w:val="00712B75"/>
    <w:rsid w:val="00C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0B45A-1AD5-4759-96AC-4896C80A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QUAMRUL HASAN AHMED Kumu</dc:creator>
  <cp:keywords/>
  <dc:description/>
  <cp:lastModifiedBy>QUAMRUL HASAN AHMED Kumu</cp:lastModifiedBy>
  <cp:revision>2</cp:revision>
  <dcterms:created xsi:type="dcterms:W3CDTF">2021-07-25T15:44:00Z</dcterms:created>
  <dcterms:modified xsi:type="dcterms:W3CDTF">2021-07-25T15:45:00Z</dcterms:modified>
</cp:coreProperties>
</file>