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2AED" w14:textId="77777777" w:rsidR="002217E8" w:rsidRPr="002217E8" w:rsidRDefault="002217E8" w:rsidP="002217E8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r w:rsidRPr="002217E8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শাহজালালে বিপুল পরিমাণ বিদেশি মুদ্রাসহ আটক ১</w:t>
      </w:r>
    </w:p>
    <w:p w14:paraId="2B789220" w14:textId="612DE0BC" w:rsidR="002217E8" w:rsidRPr="002217E8" w:rsidRDefault="002217E8" w:rsidP="002217E8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r w:rsidRPr="002217E8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নিজস্ব </w:t>
      </w:r>
      <w:proofErr w:type="gramStart"/>
      <w:r w:rsidRPr="002217E8">
        <w:rPr>
          <w:rFonts w:ascii="SolaimanLipi" w:eastAsia="Times New Roman" w:hAnsi="SolaimanLipi" w:cs="SolaimanLipi"/>
          <w:color w:val="000000"/>
          <w:sz w:val="27"/>
          <w:szCs w:val="27"/>
        </w:rPr>
        <w:t>প্রতিবেদক</w:t>
      </w:r>
      <w:r w:rsidRPr="002217E8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2217E8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2217E8">
        <w:rPr>
          <w:rFonts w:ascii="SolaimanLipi" w:eastAsia="Times New Roman" w:hAnsi="SolaimanLipi" w:cs="SolaimanLipi"/>
          <w:color w:val="000000"/>
          <w:sz w:val="19"/>
          <w:szCs w:val="19"/>
        </w:rPr>
        <w:t>প্রকাশিত</w:t>
      </w:r>
      <w:proofErr w:type="gramEnd"/>
      <w:r w:rsidRPr="002217E8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০৯:৪৭ ২৬ জুলাই ২০২১ </w:t>
      </w:r>
      <w:r w:rsidRPr="002217E8">
        <w:rPr>
          <w:rFonts w:ascii="Cambria" w:eastAsia="Times New Roman" w:hAnsi="Cambria" w:cs="Cambria"/>
          <w:color w:val="000000"/>
          <w:sz w:val="19"/>
          <w:szCs w:val="19"/>
        </w:rPr>
        <w:t> </w:t>
      </w:r>
    </w:p>
    <w:p w14:paraId="20411383" w14:textId="77777777" w:rsidR="002217E8" w:rsidRPr="002217E8" w:rsidRDefault="002217E8" w:rsidP="002217E8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2217E8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1B6F2CCD" wp14:editId="13167909">
                <wp:extent cx="301625" cy="301625"/>
                <wp:effectExtent l="0" t="0" r="0" b="0"/>
                <wp:docPr id="1" name="AutoShape 1" descr="জব্দ করা বেদেশি মুদ্রা। ছবি: ডেইলি বাংলাদে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9AB56" id="AutoShape 1" o:spid="_x0000_s1026" alt="জব্দ করা বেদেশি মুদ্রা। ছবি: ডেইলি বাংলাদেশ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" filled="f" stroked="f">
                <o:lock v:ext="edit" aspectratio="t"/>
                <w10:anchorlock/>
              </v:rect>
            </w:pict>
          </mc:Fallback>
        </mc:AlternateContent>
      </w:r>
    </w:p>
    <w:p w14:paraId="7B9645F4" w14:textId="77777777" w:rsidR="002217E8" w:rsidRPr="002217E8" w:rsidRDefault="002217E8" w:rsidP="002217E8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r w:rsidRPr="002217E8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জব্দ করা বেদেশি মুদ্রা। ছবি: ডেইলি বাংলাদেশ</w:t>
      </w:r>
    </w:p>
    <w:p w14:paraId="4F0698C7" w14:textId="77777777" w:rsidR="002217E8" w:rsidRPr="002217E8" w:rsidRDefault="002217E8" w:rsidP="002217E8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r w:rsidRPr="002217E8">
        <w:rPr>
          <w:rFonts w:ascii="SolaimanLipi" w:eastAsia="Times New Roman" w:hAnsi="SolaimanLipi" w:cs="SolaimanLipi"/>
          <w:color w:val="000000"/>
          <w:sz w:val="27"/>
          <w:szCs w:val="27"/>
        </w:rPr>
        <w:t>রাজধানীর হযরত শাহজালাল আন্তর্জাতিক বিমানবন্দরে অভিযান চালিয়ে বিদেশে পাচারকালে প্রায় আড়াই কোটি টাকা মূল্যের সৌদি রিয়ালসহ এক ব্যক্তিকে আটক করেছে এয়ারপোর্ট আর্মড পুলিশ (এপিবিএন)।</w:t>
      </w:r>
      <w:r w:rsidRPr="002217E8">
        <w:rPr>
          <w:rFonts w:ascii="Cambria" w:eastAsia="Times New Roman" w:hAnsi="Cambria" w:cs="Cambria"/>
          <w:color w:val="000000"/>
          <w:sz w:val="27"/>
          <w:szCs w:val="27"/>
        </w:rPr>
        <w:t> </w:t>
      </w:r>
    </w:p>
    <w:p w14:paraId="4B1FDCF0" w14:textId="77777777" w:rsidR="002217E8" w:rsidRPr="002217E8" w:rsidRDefault="002217E8" w:rsidP="002217E8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2217E8">
        <w:rPr>
          <w:rFonts w:ascii="SolaimanLipi" w:eastAsia="Times New Roman" w:hAnsi="SolaimanLipi" w:cs="SolaimanLipi"/>
          <w:color w:val="333333"/>
          <w:sz w:val="27"/>
          <w:szCs w:val="27"/>
        </w:rPr>
        <w:t>সোমবার সকালে বিমানবন্দর আর্মড পুলিশের অতিরিক্ত এসপি জিয়াউল হক পলাশ গণমাধ্যমে বিষয়টি নিশ্চিত করেন। তবে আটক ব্যক্তির নাম-পরিচয় জানায়নি এপিবিএন।</w:t>
      </w:r>
    </w:p>
    <w:p w14:paraId="206BCA71" w14:textId="77777777" w:rsidR="002217E8" w:rsidRPr="002217E8" w:rsidRDefault="002217E8" w:rsidP="002217E8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2217E8">
        <w:rPr>
          <w:rFonts w:ascii="SolaimanLipi" w:eastAsia="Times New Roman" w:hAnsi="SolaimanLipi" w:cs="SolaimanLipi"/>
          <w:color w:val="333333"/>
          <w:sz w:val="27"/>
          <w:szCs w:val="27"/>
        </w:rPr>
        <w:t>অতিরিক্ত এসপি জিয়াউল হক পলাশ বলেন, বিমানবন্দরে অভিযান চালিয়ে বিদেশে পাচারকালে প্রায় আড়াই কোটি টাকা মূল্যের সৌদি রিয়ালসহ আটটি দেশের মুদ্রাসহ একজনকে আটক করা হয়েছে।</w:t>
      </w:r>
    </w:p>
    <w:p w14:paraId="62421010" w14:textId="77777777" w:rsidR="002217E8" w:rsidRPr="002217E8" w:rsidRDefault="002217E8" w:rsidP="002217E8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2217E8">
        <w:rPr>
          <w:rFonts w:ascii="SolaimanLipi" w:eastAsia="Times New Roman" w:hAnsi="SolaimanLipi" w:cs="SolaimanLipi"/>
          <w:color w:val="333333"/>
          <w:sz w:val="27"/>
          <w:szCs w:val="27"/>
        </w:rPr>
        <w:t>এ বিষয়ে দুপুরে বিমানবন্দরের এপিবিএন কার্যালয়ে আয়োজিত সংবাদ সম্মেলনের মাধ্যমে বিস্তারিত জানানো হবে বলেও জানিয়েছেন পুলিশের এ কর্মকর্তা।</w:t>
      </w:r>
    </w:p>
    <w:p w14:paraId="383BDCA7" w14:textId="77777777" w:rsidR="00125F20" w:rsidRPr="002217E8" w:rsidRDefault="00125F20" w:rsidP="002217E8"/>
    <w:sectPr w:rsidR="00125F20" w:rsidRPr="0022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D6"/>
    <w:rsid w:val="000813C4"/>
    <w:rsid w:val="00125F20"/>
    <w:rsid w:val="001E7F35"/>
    <w:rsid w:val="002217E8"/>
    <w:rsid w:val="0025795C"/>
    <w:rsid w:val="003B0197"/>
    <w:rsid w:val="008B12D6"/>
    <w:rsid w:val="00A361BB"/>
    <w:rsid w:val="00A36DBF"/>
    <w:rsid w:val="00BD0D6D"/>
    <w:rsid w:val="00C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70B"/>
  <w15:chartTrackingRefBased/>
  <w15:docId w15:val="{B3C8CDD5-991E-44DA-9D75-9F8E11F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3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6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0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20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7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4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7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1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6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8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6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7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9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40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12</cp:revision>
  <dcterms:created xsi:type="dcterms:W3CDTF">2021-07-26T04:49:00Z</dcterms:created>
  <dcterms:modified xsi:type="dcterms:W3CDTF">2021-07-26T05:54:00Z</dcterms:modified>
</cp:coreProperties>
</file>