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center"/>
        <w:rPr>
          <w:rFonts w:ascii="Kalpurush" w:eastAsia="Times New Roman" w:hAnsi="Kalpurush" w:cs="Kalpurush"/>
          <w:b/>
          <w:bCs/>
          <w:color w:val="00B0F0"/>
          <w:sz w:val="40"/>
          <w:szCs w:val="40"/>
          <w:u w:val="double"/>
        </w:rPr>
      </w:pPr>
      <w:r w:rsidRPr="00BD73EB">
        <w:rPr>
          <w:rFonts w:ascii="Kalpurush" w:eastAsia="Times New Roman" w:hAnsi="Kalpurush" w:cs="Kalpurush"/>
          <w:b/>
          <w:bCs/>
          <w:color w:val="00B0F0"/>
          <w:sz w:val="40"/>
          <w:szCs w:val="40"/>
          <w:u w:val="double"/>
          <w:cs/>
          <w:lang w:bidi="bn-IN"/>
        </w:rPr>
        <w:t>যে সব নারীদের বিয়ে করা ইসলামী শরী‘আতে নিষিদ্ধ</w:t>
      </w:r>
    </w:p>
    <w:p w:rsidR="00E85BD5" w:rsidRDefault="00E85BD5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92D050"/>
          <w:sz w:val="28"/>
          <w:szCs w:val="28"/>
          <w:cs/>
          <w:lang w:bidi="bn-IN"/>
        </w:rPr>
      </w:pP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92D050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92D050"/>
          <w:sz w:val="28"/>
          <w:szCs w:val="28"/>
          <w:cs/>
          <w:lang w:bidi="bn-IN"/>
        </w:rPr>
        <w:t>যেসব নারীদেরকে বিয়ে করা হারাম তারা দু’ প্রকার: স্থায়ীভাবে হারাম ও অস্থায়ীভাবে হারাম।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FF0000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u w:val="single"/>
          <w:cs/>
          <w:lang w:bidi="bn-IN"/>
        </w:rPr>
        <w:t>এক</w:t>
      </w: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u w:val="single"/>
        </w:rPr>
        <w:t xml:space="preserve">. </w:t>
      </w: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u w:val="single"/>
          <w:cs/>
          <w:lang w:bidi="bn-IN"/>
        </w:rPr>
        <w:t>স্থায়ীভাবে হারাম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FFC000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FFC000"/>
          <w:sz w:val="28"/>
          <w:szCs w:val="28"/>
          <w:cs/>
          <w:lang w:bidi="bn-IN"/>
        </w:rPr>
        <w:t>তারা দু’ধরণের: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cs/>
          <w:lang w:bidi="bn-IN"/>
        </w:rPr>
        <w:t>প্রথমত</w:t>
      </w: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cs/>
          <w:lang w:bidi="bn-IN"/>
        </w:rPr>
        <w:t>যেসব নারী যারা উম্মতের সকলের ইজমা‘ বা ঐক্যমতে হরাম।</w:t>
      </w:r>
      <w:r w:rsidRPr="00BD73EB">
        <w:rPr>
          <w:rFonts w:ascii="Cambria" w:eastAsia="Times New Roman" w:hAnsi="Cambria" w:cs="Cambria"/>
          <w:b/>
          <w:bCs/>
          <w:color w:val="FF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তারা আবার তিন শ্রেণি।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 নারীদের ক্ষেত্রে পর্দার শিথিলতা রয়েছে। সাধারণত মাহরাম বলতে এদেরকে বোঝায়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আর এদের সাথে সফর করা জায়েয।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cs/>
          <w:lang w:bidi="bn-IN"/>
        </w:rPr>
        <w:t>ক. যারা ব্যক্তির বংশীয় সম্পর্কের কারণে হারাম।</w:t>
      </w:r>
      <w:r w:rsidRPr="00BD73EB">
        <w:rPr>
          <w:rFonts w:ascii="Cambria" w:eastAsia="Times New Roman" w:hAnsi="Cambria" w:cs="Cambria"/>
          <w:b/>
          <w:bCs/>
          <w:color w:val="FF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আর তারা হচ্ছেন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সাত শ্রেণি: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>১-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: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মা বলতে বুঝাবে এমন সকল নারী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যারা আপনাকে প্রত্যক্ষ বা পরোক্ষভাবে জন্ম দিয়েছে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পিতার দিক থেকে হোক কিংবা মাতার দিক থেকে হোক।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তাই তাতে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জন্মদাত্রী মা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ছাড়াও নিম্নের ব্যক্তিগণ অন্তর্ভুক্ত:</w:t>
      </w:r>
    </w:p>
    <w:p w:rsidR="00BD73EB" w:rsidRPr="00BD73EB" w:rsidRDefault="00BD73EB" w:rsidP="00E85BD5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দাদী (বাবার মা)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দাদার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দাদীর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দাদার বাবার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দাদার মায়ের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দাদীর বাবার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দাদীর মায়ের মা—এভাবে যত উপরে যাবে সবই নিষিদ্ধ।</w:t>
      </w:r>
    </w:p>
    <w:p w:rsidR="00BD73EB" w:rsidRPr="00BD73EB" w:rsidRDefault="00BD73EB" w:rsidP="00E85BD5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lastRenderedPageBreak/>
        <w:t>নানী (মায়ের মা)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নানার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নানীর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নানার বাবার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নানার মায়ের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নানীর বাবার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নানীর মায়ের মা—এভাবে যত উপরে যাবে সবই নিষিদ্ধ।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>২- কন্যা:</w:t>
      </w:r>
      <w:r w:rsidRPr="00BD73EB"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এমন নারী যাকে আপনি প্রত্যক্ষ বা পরোক্ষভাবে জন্ম দিয়েছেন।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তাই তাতে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আপন ঔরসজাত কন্যা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ছাড়াও আরও যারা অন্তর্ভুক্ত:</w:t>
      </w:r>
    </w:p>
    <w:p w:rsidR="00BD73EB" w:rsidRPr="00BD73EB" w:rsidRDefault="00BD73EB" w:rsidP="00E85BD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ছেলের ঘরের নাতনি (ছেলের কন্যা)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ছেলের কন্যার কন্যা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ছেলের কন্যার ছেলের কন্যা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ছেলের কন্যার কন্যার কন্যা—এভাবে যত নিচের দিকে যাক না কেন।</w:t>
      </w:r>
    </w:p>
    <w:p w:rsidR="00BD73EB" w:rsidRPr="00BD73EB" w:rsidRDefault="00BD73EB" w:rsidP="00E85BD5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মেয়ের ঘরের নাতনি (কন্যার কন্যা)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কন্যার কন্যার কন্যা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কন্যার কন্যার ছেলের কন্যা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কন্যার কন্যার কন্যার কন্যা— এভাবে নিচের দিকে যত যাক না কেন।</w:t>
      </w:r>
    </w:p>
    <w:p w:rsidR="00E85BD5" w:rsidRDefault="00E85BD5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</w:pP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lastRenderedPageBreak/>
        <w:t>৩- বোন:</w:t>
      </w:r>
      <w:r w:rsidRPr="00BD73EB"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এমন নারী যাকে আপনার পিতা-মাতা উভয়ে জন্ম দিয়েছে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অথবা পিতা জন্ম দিয়েছে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অথবা আপনার মাতা জন্ম দিয়েছে।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আর তাই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আপন বোন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ছাড়াও এতে অন্তর্ভুক্ত:</w:t>
      </w:r>
    </w:p>
    <w:p w:rsidR="00BD73EB" w:rsidRPr="00BD73EB" w:rsidRDefault="00BD73EB" w:rsidP="00E85BD5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বৈমাত্রেয় (বাবার পক্ষের) বোন।</w:t>
      </w:r>
    </w:p>
    <w:p w:rsidR="00BD73EB" w:rsidRPr="00BD73EB" w:rsidRDefault="00BD73EB" w:rsidP="00E85BD5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বৈপিত্রেয় (মায়ের পক্ষের) বোন।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>৪- ফুফু:</w:t>
      </w:r>
      <w:r w:rsidRPr="00BD73EB"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এমন নারী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যিনি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আপনাকে জন্ম দিয়েছে এমন কোনো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পিতৃপুরুষের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বোন। তাই তাতে অন্তর্ভুক্ত হবে:</w:t>
      </w:r>
    </w:p>
    <w:p w:rsidR="00BD73EB" w:rsidRPr="00BD73EB" w:rsidRDefault="00BD73EB" w:rsidP="00E85BD5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পিতার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বোন/বৈপিত্রেয় (মায়ের পক্ষের) বোন/বৈমাত্রেয় (পিতার পক্ষের) বোন।</w:t>
      </w:r>
    </w:p>
    <w:p w:rsidR="00BD73EB" w:rsidRPr="00BD73EB" w:rsidRDefault="00BD73EB" w:rsidP="00E85BD5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দাদার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বোন/বৈপিত্রেয় বোন/বৈমাত্রেয় বোন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 তারা বাবার ফুফু।</w:t>
      </w:r>
    </w:p>
    <w:p w:rsidR="00BD73EB" w:rsidRPr="00BD73EB" w:rsidRDefault="00BD73EB" w:rsidP="00E85BD5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নানার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বোন/বৈপিত্রেয় বোন/বৈমাত্রেয় বোন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 তারা মায়ের ফুফু।</w:t>
      </w:r>
    </w:p>
    <w:p w:rsidR="00BD73EB" w:rsidRPr="00BD73EB" w:rsidRDefault="00BD73EB" w:rsidP="00E85BD5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দাদার বাবার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আপন/বৈপিত্রেয় বোন/বৈমাত্রেয় বোন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 তারা দাদার ফুফু। এভাবে আরও উপরের যেকোনো পূর্বপুরুষের বোন।</w:t>
      </w:r>
    </w:p>
    <w:p w:rsidR="00BD73EB" w:rsidRPr="00BD73EB" w:rsidRDefault="00BD73EB" w:rsidP="00E85BD5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নানার বাবার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বোন/বৈপিত্রেয় বোন/বৈমাত্রেয় বোন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 তারা নানার ফুফু। এভাবে আরও উপরের যেকোনো পূর্বপুরুষের বোন।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>৫- খালা:</w:t>
      </w:r>
      <w:r w:rsidRPr="00BD73EB"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এমন নারী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যিনি</w:t>
      </w:r>
      <w:r w:rsidRPr="00BD73EB">
        <w:rPr>
          <w:rFonts w:ascii="Cambria" w:eastAsia="Times New Roman" w:hAnsi="Cambria" w:cs="Cambria"/>
          <w:b/>
          <w:bCs/>
          <w:i/>
          <w:i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আপনাকে জন্ম দিয়েছে এমন কোনো</w:t>
      </w:r>
      <w:r w:rsidRPr="00BD73EB">
        <w:rPr>
          <w:rFonts w:ascii="Cambria" w:eastAsia="Times New Roman" w:hAnsi="Cambria" w:cs="Cambria"/>
          <w:b/>
          <w:bCs/>
          <w:i/>
          <w:i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নারীর</w:t>
      </w:r>
      <w:r w:rsidRPr="00BD73EB">
        <w:rPr>
          <w:rFonts w:ascii="Cambria" w:eastAsia="Times New Roman" w:hAnsi="Cambria" w:cs="Cambria"/>
          <w:b/>
          <w:bCs/>
          <w:i/>
          <w:i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বোন। তাই তাতে অন্তর্ভুক্ত হবে:</w:t>
      </w:r>
    </w:p>
    <w:p w:rsidR="00BD73EB" w:rsidRPr="00BD73EB" w:rsidRDefault="00BD73EB" w:rsidP="00E85BD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মায়ের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বোন/বৈপিত্রেয় বোন/বৈমাত্রেয় বোন।</w:t>
      </w:r>
    </w:p>
    <w:p w:rsidR="00BD73EB" w:rsidRPr="00BD73EB" w:rsidRDefault="00BD73EB" w:rsidP="00E85BD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নানীর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বোন/বৈপিত্রেয় বোন/বৈমাত্রেয় বোন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 তারা মায়ের খালা।</w:t>
      </w:r>
    </w:p>
    <w:p w:rsidR="00BD73EB" w:rsidRPr="00BD73EB" w:rsidRDefault="00BD73EB" w:rsidP="00E85BD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দাদীর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বোন/বৈপিত্রেয় বোন/বৈমাত্রেয় বোন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 তারা বাবার খালা।</w:t>
      </w:r>
    </w:p>
    <w:p w:rsidR="00BD73EB" w:rsidRPr="00BD73EB" w:rsidRDefault="00BD73EB" w:rsidP="00E85BD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দাদার মায়ের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আপন/বৈপিত্রেয় বোন/বৈমাত্রেয় বোন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 তারা দাদার খালা। এভাবে আরও উপরের যেকোনো পূর্বসূরী নারীর বোন।</w:t>
      </w:r>
    </w:p>
    <w:p w:rsidR="00BD73EB" w:rsidRPr="00BD73EB" w:rsidRDefault="00BD73EB" w:rsidP="00E85BD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i/>
          <w:iCs/>
          <w:color w:val="000000" w:themeColor="text1"/>
          <w:sz w:val="28"/>
          <w:szCs w:val="28"/>
          <w:cs/>
          <w:lang w:bidi="bn-IN"/>
        </w:rPr>
        <w:t>নানার মায়ের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বোন/বৈপিত্রেয় বোন/বৈমাত্রেয় বোন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 তারা নানার খালা। এভাবে আরও উপরের যেকোনো পূর্বসূরী নারীর বোন সবই বিয়ে করা হারাম।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lastRenderedPageBreak/>
        <w:t>৬- ভাইয়ের কন্যা</w:t>
      </w: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</w:rPr>
        <w:t xml:space="preserve">: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এমন নারী যাকে আপনার ভাই প্রত্যক্ষ বা পরোক্ষভাবে জন্ম দিয়েছে (যে কোনো পক্ষের ভাই হোক)। তাই তাতে অন্তর্ভুক্ত হবে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ভাই/বৈপিত্রেয় ভাই/বৈমাত্রেয় ভাই এর মেয়ে।</w:t>
      </w:r>
    </w:p>
    <w:p w:rsidR="00BD73EB" w:rsidRPr="00BD73EB" w:rsidRDefault="00BD73EB" w:rsidP="00E85BD5">
      <w:pPr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ভাই/বৈপিত্রেয় ভাই/বৈমাত্রেয় ভাই এর মেয়ের মেয়ে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এভাবে যত নিচেই যাক।</w:t>
      </w:r>
    </w:p>
    <w:p w:rsidR="00BD73EB" w:rsidRPr="00BD73EB" w:rsidRDefault="00BD73EB" w:rsidP="00E85BD5">
      <w:pPr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ভাই/বৈপিত্রেয় ভাই/বৈমাত্রেয় ভাই এর ছেলের মেয়ে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এভাবে যত নিচেই যাক।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>৭- বোনের কন্যা:</w:t>
      </w:r>
      <w:r w:rsidRPr="00BD73EB"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এমন নারী যাকে আপনার বোন প্রত্যক্ষ বা পরোক্ষভাবে জন্ম দিয়েছে (যে কোনো পক্ষের বোন হোক)। তাই তাতে অন্তর্ভুক্ত হবে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বোন/বৈপিত্রেয় বোন/বৈমাত্রেয় বোন এর মেয়ে।</w:t>
      </w:r>
    </w:p>
    <w:p w:rsidR="00BD73EB" w:rsidRPr="00BD73EB" w:rsidRDefault="00BD73EB" w:rsidP="00E85BD5">
      <w:pPr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বোন/বৈপিত্রেয় বোন/বৈমাত্রেয় বোন এর মেয়ের মেয়ে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এভাবে যত নিচেই যাক।</w:t>
      </w:r>
    </w:p>
    <w:p w:rsidR="00BD73EB" w:rsidRPr="00BD73EB" w:rsidRDefault="00BD73EB" w:rsidP="00E85BD5">
      <w:pPr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বোন/বৈপিত্রেয় বোন/বৈমাত্রেয় বোন এর ছেলের মেয়ে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এভাবে যত নিচেই যাক।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আল্লাহ তা‘আলা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 ‘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তোমাদের জন্য হারাম করা হয়েছে তোমাদের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মেয়ে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বোন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ফুফু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খালা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ভাইয়ের মেয়ে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বোনের মেয়ে…।’ </w:t>
      </w:r>
      <w:r w:rsidRPr="00BD73E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cs/>
          <w:lang w:bidi="bn-IN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[</w:t>
      </w:r>
      <w:r w:rsidRPr="00BD73EB">
        <w:rPr>
          <w:rFonts w:ascii="Kalpurush" w:eastAsia="Times New Roman" w:hAnsi="Kalpurush" w:cs="Kalpurush" w:hint="cs"/>
          <w:b/>
          <w:bCs/>
          <w:color w:val="000000" w:themeColor="text1"/>
          <w:sz w:val="28"/>
          <w:szCs w:val="28"/>
          <w:cs/>
          <w:lang w:bidi="bn-IN"/>
        </w:rPr>
        <w:t>সূরা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Times New Roman" w:hAnsi="Kalpurush" w:cs="Kalpurush" w:hint="cs"/>
          <w:b/>
          <w:bCs/>
          <w:color w:val="000000" w:themeColor="text1"/>
          <w:sz w:val="28"/>
          <w:szCs w:val="28"/>
          <w:cs/>
          <w:lang w:bidi="bn-IN"/>
        </w:rPr>
        <w:t>আন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-</w:t>
      </w:r>
      <w:r w:rsidRPr="00BD73EB">
        <w:rPr>
          <w:rFonts w:ascii="Kalpurush" w:eastAsia="Times New Roman" w:hAnsi="Kalpurush" w:cs="Kalpurush" w:hint="cs"/>
          <w:b/>
          <w:bCs/>
          <w:color w:val="000000" w:themeColor="text1"/>
          <w:sz w:val="28"/>
          <w:szCs w:val="28"/>
          <w:cs/>
          <w:lang w:bidi="bn-IN"/>
        </w:rPr>
        <w:t>নিসা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: </w:t>
      </w:r>
      <w:r w:rsidRPr="00BD73EB">
        <w:rPr>
          <w:rFonts w:ascii="Kalpurush" w:eastAsia="Times New Roman" w:hAnsi="Kalpurush" w:cs="Kalpurush" w:hint="cs"/>
          <w:b/>
          <w:bCs/>
          <w:color w:val="000000" w:themeColor="text1"/>
          <w:sz w:val="28"/>
          <w:szCs w:val="28"/>
          <w:cs/>
          <w:lang w:bidi="bn-IN"/>
        </w:rPr>
        <w:t>২৩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]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cs/>
          <w:lang w:bidi="bn-IN"/>
        </w:rPr>
        <w:t>খ. যারা বৈবাহিক সম্পর্কের কারণে হারাম।</w:t>
      </w:r>
      <w:r w:rsidRPr="00BD73EB">
        <w:rPr>
          <w:rFonts w:ascii="Cambria" w:eastAsia="Times New Roman" w:hAnsi="Cambria" w:cs="Cambria"/>
          <w:b/>
          <w:bCs/>
          <w:color w:val="FF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তারা মৌলিকভাবে চার শ্রেণি: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>১- পিতৃপুরুষের স্ত্রী:</w:t>
      </w:r>
      <w:r w:rsidRPr="00BD73EB"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অর্থাৎ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আপনাকে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প্রত্যক্ষ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পরোক্ষভাবে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জন্ম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দিয়েছে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এমন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পুরুষ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যাকে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বিয়ে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করেছিল।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এতে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অন্তর্ভুক্ত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বাবার স্ত্রী।</w:t>
      </w:r>
    </w:p>
    <w:p w:rsidR="00BD73EB" w:rsidRPr="00BD73EB" w:rsidRDefault="00BD73EB" w:rsidP="00E85BD5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দাদার স্ত্রী।</w:t>
      </w:r>
    </w:p>
    <w:p w:rsidR="00BD73EB" w:rsidRPr="00BD73EB" w:rsidRDefault="00BD73EB" w:rsidP="00E85BD5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দাদার বাবার স্ত্রী।</w:t>
      </w:r>
    </w:p>
    <w:p w:rsidR="00BD73EB" w:rsidRPr="00BD73EB" w:rsidRDefault="00BD73EB" w:rsidP="00E85BD5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দাদীর বাবার স্ত্রী।</w:t>
      </w:r>
    </w:p>
    <w:p w:rsidR="00BD73EB" w:rsidRPr="00BD73EB" w:rsidRDefault="00BD73EB" w:rsidP="00E85BD5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দাদার দাদার স্ত্রী</w:t>
      </w:r>
    </w:p>
    <w:p w:rsidR="00BD73EB" w:rsidRPr="00BD73EB" w:rsidRDefault="00BD73EB" w:rsidP="00E85BD5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দাদীর দাদার স্ত্রী—এভাবে যত উপরেই যাক।</w:t>
      </w:r>
    </w:p>
    <w:p w:rsidR="00BD73EB" w:rsidRPr="00BD73EB" w:rsidRDefault="00BD73EB" w:rsidP="00E85BD5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নানার স্ত্রী।</w:t>
      </w:r>
    </w:p>
    <w:p w:rsidR="00BD73EB" w:rsidRPr="00BD73EB" w:rsidRDefault="00BD73EB" w:rsidP="00E85BD5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lastRenderedPageBreak/>
        <w:t>নানার বাবার স্ত্রী।</w:t>
      </w:r>
    </w:p>
    <w:p w:rsidR="00BD73EB" w:rsidRPr="00BD73EB" w:rsidRDefault="00BD73EB" w:rsidP="00E85BD5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নানীর বাবার স্ত্রী।</w:t>
      </w:r>
    </w:p>
    <w:p w:rsidR="00BD73EB" w:rsidRPr="00BD73EB" w:rsidRDefault="00BD73EB" w:rsidP="00E85BD5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নানার দাদার স্ত্রী।</w:t>
      </w:r>
    </w:p>
    <w:p w:rsidR="00BD73EB" w:rsidRPr="00BD73EB" w:rsidRDefault="00BD73EB" w:rsidP="00E85BD5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নানীর দাদীর স্ত্রী—এভাবে যত উপরেই যাক।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 আল্লাহ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 “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আর নারীদের মধ্যে তোমাদের পিতৃপুরুষ যাদেরকে বিয়ে করেছে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তোমরা তাদেরকে বিয়ে করো না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তবে পূর্বে যা সংঘটিত হয়েছে (সেটা ক্ষমা করা হলো) নিশ্চয় তা ছিল অশ্লীল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মারাত্মক ঘৃণ্য ও নিকৃষ্ট পন্থা।” [সূরা আন-নিসা: ২২]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 xml:space="preserve">২- </w:t>
      </w:r>
      <w:r w:rsidRPr="00BD73EB">
        <w:rPr>
          <w:rFonts w:ascii="Cambria" w:eastAsia="Times New Roman" w:hAnsi="Cambria" w:cs="Cambria" w:hint="cs"/>
          <w:b/>
          <w:bCs/>
          <w:color w:val="C00000"/>
          <w:sz w:val="28"/>
          <w:szCs w:val="28"/>
          <w:cs/>
          <w:lang w:bidi="bn-IN"/>
        </w:rPr>
        <w:t> </w:t>
      </w:r>
      <w:r w:rsidRPr="00BD73EB">
        <w:rPr>
          <w:rFonts w:ascii="Kalpurush" w:eastAsia="Times New Roman" w:hAnsi="Kalpurush" w:cs="Kalpurush" w:hint="cs"/>
          <w:b/>
          <w:bCs/>
          <w:color w:val="C00000"/>
          <w:sz w:val="28"/>
          <w:szCs w:val="28"/>
          <w:cs/>
          <w:lang w:bidi="bn-IN"/>
        </w:rPr>
        <w:t>পুত্র</w:t>
      </w: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>-</w:t>
      </w:r>
      <w:r w:rsidRPr="00BD73EB">
        <w:rPr>
          <w:rFonts w:ascii="Kalpurush" w:eastAsia="Times New Roman" w:hAnsi="Kalpurush" w:cs="Kalpurush" w:hint="cs"/>
          <w:b/>
          <w:bCs/>
          <w:color w:val="C00000"/>
          <w:sz w:val="28"/>
          <w:szCs w:val="28"/>
          <w:cs/>
          <w:lang w:bidi="bn-IN"/>
        </w:rPr>
        <w:t>পৌত্রের</w:t>
      </w: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Times New Roman" w:hAnsi="Kalpurush" w:cs="Kalpurush" w:hint="cs"/>
          <w:b/>
          <w:bCs/>
          <w:color w:val="C00000"/>
          <w:sz w:val="28"/>
          <w:szCs w:val="28"/>
          <w:cs/>
          <w:lang w:bidi="bn-IN"/>
        </w:rPr>
        <w:t>স্ত্রী।</w:t>
      </w:r>
      <w:r w:rsidRPr="00BD73EB"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অর্থাৎ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আপনি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প্রত্যক্ষ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পরোক্ষভাবে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জন্ম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দিয়েছেন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এমন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ছেলে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/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নাতি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নারীকে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বিয়ে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করেছিল।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এতে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অন্তর্ভুক্ত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হবে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ছেলের স্ত্রী।</w:t>
      </w:r>
    </w:p>
    <w:p w:rsidR="00BD73EB" w:rsidRPr="00BD73EB" w:rsidRDefault="00BD73EB" w:rsidP="00E85BD5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ছেলের ছেলে (ছেলের ঘরের নাতির) স্ত্রী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এভাবে যত নিচেই যাক।</w:t>
      </w:r>
    </w:p>
    <w:p w:rsidR="00BD73EB" w:rsidRPr="00BD73EB" w:rsidRDefault="00BD73EB" w:rsidP="00E85BD5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কন্যার ছেলের স্ত্রী (মেয়ের ঘরের নাতির স্ত্রী)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এভাবে যত নিচেই যাক।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>৩- স্ত্রীর মা:</w:t>
      </w:r>
      <w:r w:rsidRPr="00BD73EB"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অর্থাৎ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নারী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যে আপনার স্ত্রীকে জন্ম দিয়েছে। তাতে অন্তর্ভুক্ত হবে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স্ত্রীর মা।</w:t>
      </w:r>
    </w:p>
    <w:p w:rsidR="00BD73EB" w:rsidRPr="00BD73EB" w:rsidRDefault="00BD73EB" w:rsidP="00E85BD5">
      <w:pPr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স্ত্রীর নানী (মায়ের মা)।</w:t>
      </w:r>
    </w:p>
    <w:p w:rsidR="00BD73EB" w:rsidRPr="00BD73EB" w:rsidRDefault="00BD73EB" w:rsidP="00E85BD5">
      <w:pPr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স্ত্রীর দাদী (বাবার মা)—এভাবে যত উপরের হোক।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উপরোক্ত তিন শ্রেণি বিয়ে হওয়ার সাথে সাথেই চিরতরে হারাম হয়ে যাবে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সহবাস হোক বা না হোক।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আল্লাহ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 ‘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আর তোমাদের জন্য হারাম করা হয়েছে…. ‘শাশুড়ী ও …..আর তোমাদের জন্য নিষিদ্ধ তোমাদের ঔরসজাত ছেলের স্ত্রী। [সূরা আন-নিসা: ২৩]</w:t>
      </w:r>
    </w:p>
    <w:p w:rsidR="00E85BD5" w:rsidRDefault="00E85BD5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</w:pP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lastRenderedPageBreak/>
        <w:t>৪- স্ত্রীর কন্যা।</w:t>
      </w:r>
      <w:r w:rsidRPr="00BD73EB"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অর্থাৎ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Pr="00BD73EB">
        <w:rPr>
          <w:rFonts w:ascii="Kalpurush" w:eastAsia="Arial Unicode MS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নারী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যাকে আপনার স্ত্রী জন্ম দিয়েছে। একে ‘রাবীবাহ’ বলা হয়। এর মধ্যে অন্তর্ভুক্ত হবে:</w:t>
      </w:r>
    </w:p>
    <w:p w:rsidR="00BD73EB" w:rsidRPr="00BD73EB" w:rsidRDefault="00BD73EB" w:rsidP="00E85BD5">
      <w:pPr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স্ত্রীর কন্যা।</w:t>
      </w:r>
    </w:p>
    <w:p w:rsidR="00BD73EB" w:rsidRPr="00BD73EB" w:rsidRDefault="00BD73EB" w:rsidP="00E85BD5">
      <w:pPr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স্ত্রীর পুত্রের কন্যা।</w:t>
      </w:r>
    </w:p>
    <w:p w:rsidR="00BD73EB" w:rsidRPr="00BD73EB" w:rsidRDefault="00BD73EB" w:rsidP="00E85BD5">
      <w:pPr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স্ত্র্রীর কন্যার কন্যা—এভাবে যত নিচে যাক।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তবে শর্ত হচ্ছে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উক্ত স্ত্রীর সাথে সহবাস হলে কেবল উক্ত কন্যা বা কন্যারা হারাম হবে। কারণ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আল্লাহ তা‘আলা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‘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তোমাদের জন্য হারাম করা হয়েছে…. তোমাদের স্ত্রীদের মধ্যে যার সাথে সংগত হয়েছ তার আগের স্বামীর ঔরসে তার গর্ভজাত মেয়ে। [সূরা আন-নিসাা: ২৩]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cs/>
          <w:lang w:bidi="bn-IN"/>
        </w:rPr>
        <w:t>গ. যারা দুধপানের সম্পর্কের কারণে হারাম।</w:t>
      </w:r>
      <w:r w:rsidRPr="00BD73EB">
        <w:rPr>
          <w:rFonts w:ascii="Cambria" w:eastAsia="Times New Roman" w:hAnsi="Cambria" w:cs="Cambria"/>
          <w:b/>
          <w:bCs/>
          <w:color w:val="FF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তারাও উপরোক্ত সাত শ্রেণি।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আল্লাহ তা‘আলা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 ‘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তোমাদের জন্য হারাম করা হয়েছে… দুধমা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দুধবোন..।’ [সূরা আন-নিসা: ২৩]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 ব্যক্তি যে নারীর দুধপান করেছে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সে তার দুধ-সম্পর্কের মা এবং উক্ত মায়ের স্বামী তার দুধ-সম্পর্কের বাবা হিসেবে গণ্য হবে। তারপর যে ধরনের বংশীয় সম্পর্কের কারণে একজন নারীকে বিয়ে করা হারাম হয়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অনুরূপ দুধ-সম্পর্কে সম্পর্কিত নারীরা হারাম হবেন। এতে নিম্নোক্ত নারীরা অন্তর্ভুক্ত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যত উপরই যাক। (পূর্বে তা বর্ণিত হয়েছে)।</w:t>
      </w:r>
    </w:p>
    <w:p w:rsidR="00BD73EB" w:rsidRPr="00BD73EB" w:rsidRDefault="00BD73EB" w:rsidP="00E85BD5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বোন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যেরকম হোক। (পূর্বে তা বর্ণিত হয়েছে)।</w:t>
      </w:r>
    </w:p>
    <w:p w:rsidR="00BD73EB" w:rsidRPr="00BD73EB" w:rsidRDefault="00BD73EB" w:rsidP="00E85BD5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কন্যা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যত নিচেই যাক। (পূর্বে তা বর্ণিত হয়েছে)।</w:t>
      </w:r>
    </w:p>
    <w:p w:rsidR="00BD73EB" w:rsidRPr="00BD73EB" w:rsidRDefault="00BD73EB" w:rsidP="00E85BD5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ফুফু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যত প্রকার ফুফু হতে পারে। (পূর্বে তা বর্ণিত হয়েছে)।</w:t>
      </w:r>
    </w:p>
    <w:p w:rsidR="00BD73EB" w:rsidRPr="00BD73EB" w:rsidRDefault="00BD73EB" w:rsidP="00E85BD5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খালা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যত প্রকার খালা হতে পারে। (পূর্বে তা বর্ণিত হয়েছে)।</w:t>
      </w:r>
    </w:p>
    <w:p w:rsidR="00BD73EB" w:rsidRPr="00BD73EB" w:rsidRDefault="00BD73EB" w:rsidP="00E85BD5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ভাইয়ের কন্যা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যত নিচেই যাক। (পূর্বে তা বর্ণিত হয়েছে)।</w:t>
      </w:r>
    </w:p>
    <w:p w:rsidR="00BD73EB" w:rsidRPr="00BD73EB" w:rsidRDefault="00BD73EB" w:rsidP="00E85BD5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বোনের কন্যা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যত নিচেই যাক। (পূর্বে তা বর্ণিত হয়েছে)।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lastRenderedPageBreak/>
        <w:t>এছাড়াও বৈবাহিকসূত্রে হারাম হওয়ার কারণ বিদ্যমান থাকলে দুধসম্পর্কে সম্পৃক্ত অনুরূপ নারীও হারাম হবে। এর মধ্যে নিম্নোক্ত নারীরা অন্তর্ভুক্ত:</w:t>
      </w:r>
    </w:p>
    <w:p w:rsidR="00BD73EB" w:rsidRPr="00BD73EB" w:rsidRDefault="00BD73EB" w:rsidP="00E85BD5">
      <w:pPr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পিতার স্ত্রী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যত উপরের হোক। (পূর্বে তা বর্ণিত হয়েছে)।</w:t>
      </w:r>
    </w:p>
    <w:p w:rsidR="00BD73EB" w:rsidRPr="00BD73EB" w:rsidRDefault="00BD73EB" w:rsidP="00E85BD5">
      <w:pPr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পুত্রের স্ত্রী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যত নিচের হোক। (পূর্বে তা বর্ণিত হয়েছে)।</w:t>
      </w:r>
    </w:p>
    <w:p w:rsidR="00BD73EB" w:rsidRPr="00BD73EB" w:rsidRDefault="00BD73EB" w:rsidP="00E85BD5">
      <w:pPr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সম্পর্কিত স্ত্রীর মা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যত উপরের হোক। (পূর্বে তা বর্ণিত হয়েছে)।</w:t>
      </w:r>
    </w:p>
    <w:p w:rsidR="00BD73EB" w:rsidRPr="00BD73EB" w:rsidRDefault="00BD73EB" w:rsidP="00E85BD5">
      <w:pPr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সম্পর্কিত স্ত্রীর কন্যা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যত নিচের হোক। (পূর্বে তা বর্ণিত হয়েছে)।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কাজেই উপরোক্ত কোনো প্রকার সম্পর্কে সম্পর্কিত না হলে তার সাথে বিয়ে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বৈধ।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যেমন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ভাই/বোনের মা।</w:t>
      </w:r>
    </w:p>
    <w:p w:rsidR="00BD73EB" w:rsidRPr="00BD73EB" w:rsidRDefault="00BD73EB" w:rsidP="00E85BD5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চাচা/ফুফুর মা।</w:t>
      </w:r>
    </w:p>
    <w:p w:rsidR="00BD73EB" w:rsidRPr="00BD73EB" w:rsidRDefault="00BD73EB" w:rsidP="00E85BD5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মামা/খালার মা।</w:t>
      </w:r>
    </w:p>
    <w:p w:rsidR="00BD73EB" w:rsidRPr="00BD73EB" w:rsidRDefault="00BD73EB" w:rsidP="00E85BD5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ছেলের বোন।</w:t>
      </w:r>
    </w:p>
    <w:p w:rsidR="00BD73EB" w:rsidRPr="00BD73EB" w:rsidRDefault="00BD73EB" w:rsidP="00E85BD5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 সম্পর্কের ছেলের দাদী/নানী।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cs/>
          <w:lang w:bidi="bn-IN"/>
        </w:rPr>
        <w:t>দ্বিতীয়ত: যে সব মহিলা স্থায়ীভাবে হারাম হওয়ার বিষয়ে উম্মতের ফকীহগণ মতভেদ করেছেন।</w:t>
      </w:r>
      <w:r w:rsidRPr="00BD73EB">
        <w:rPr>
          <w:rFonts w:ascii="Cambria" w:eastAsia="Times New Roman" w:hAnsi="Cambria" w:cs="Cambria"/>
          <w:b/>
          <w:bCs/>
          <w:color w:val="FF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তারা দু’শ্রেণির: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>১- ব্যভিচারের কারণে হারাম হওয়া।</w:t>
      </w:r>
      <w:r w:rsidRPr="00BD73EB"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 ব্যাপারে দু’টি মত রয়েছে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এক. মালেক একটি মতে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শাফে‘ঈ ও আহমাদ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 মহিলার সাথে ব্যভিচার হওয়ার কারণে তার মা ও কন্যাকে বিয়ে করা হারাম নয়। অনুরূপ সে মহিলাও যার সাথে যিনা করেছে তার বাবা ও সন্তানের সাথে বিয়ে করতে পারবে।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দুই. আবু হানীফা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মালেকের একটি মত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সাওরী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আওযা‘ঈ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ব্যাভিচারের কারণে বিয়ের মতই সব হারাম হয়ে যাবে।</w:t>
      </w:r>
    </w:p>
    <w:p w:rsidR="00E85BD5" w:rsidRDefault="00E85BD5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</w:pP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lastRenderedPageBreak/>
        <w:t>২- লি‘আন</w:t>
      </w:r>
      <w:r w:rsidRPr="00BD73EB">
        <w:rPr>
          <w:rFonts w:ascii="Cambria" w:eastAsia="Times New Roman" w:hAnsi="Cambria" w:cs="Cambria"/>
          <w:b/>
          <w:bCs/>
          <w:color w:val="C0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</w:rPr>
        <w:t>(</w:t>
      </w: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 xml:space="preserve">স্ত্রীর প্রতি ব্যভিচারের তকমা অথবা সন্তান অস্বীকার করার সাথে জড়িত শপথ ও অভিসম্পাত জনিত বিচ্ছেদ) এর কারণে হারাম হওয়া।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 ব্যাপারে দু’টি মত লক্ষণীয়: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এক. হাম্বলী ও মালেকী মাযহাব মতে লি‘আন হওয়ার সাথে সাথে লি‘আনকারীনী মহিলা ও লি‘আনকারী পুরুষের মধ্যে চিরস্থায়ী নিষেধাজ্ঞা তৈরি হবে। হানাফী মাযহাবের ইমাম আবু ইউসুফও বলেছেন তারা পৃথক হলে আর কখনো একত্রিত হতে পারবে না।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দুই. হানাফী মাযহাব অনুসারে যদি পুরুষ নিজেকে মিথ্যাবাদী স্বীকার করে অপবাদের হদ মেনে নেয়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তবে তাদের মাঝে পুনরায় বিয়ে হওয়ার সুযোগ রয়েছে।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FF0000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u w:val="single"/>
          <w:cs/>
          <w:lang w:bidi="bn-IN"/>
        </w:rPr>
        <w:t>দুই. অস্থায়ীভাবে হারাম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আর তা দু’ শ্রেণির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প্রথমত সেসব নারী যারা অস্থায়ীভাবে হারাম হওয়ার ব্যাপারে সকল ইমাম ও আলেমের ঐকমত্য রয়েছে।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তারা কয়েক প্রকার: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cs/>
          <w:lang w:bidi="bn-IN"/>
        </w:rPr>
        <w:t>ক. যে সব নারী অন্য নারীর সাথে একসাথে বিয়ে হওয়া হারাম।</w:t>
      </w:r>
      <w:r w:rsidRPr="00BD73EB">
        <w:rPr>
          <w:rFonts w:ascii="Cambria" w:eastAsia="Times New Roman" w:hAnsi="Cambria" w:cs="Cambria"/>
          <w:b/>
          <w:bCs/>
          <w:color w:val="FF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আর তা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তিন ধরণের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নারী: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 xml:space="preserve">১- দু’ বোনকে একসাথে বিয়েতে রাখা।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আর তাতে প্রবেশ করবে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আপন দু’ বোন।</w:t>
      </w:r>
    </w:p>
    <w:p w:rsidR="00BD73EB" w:rsidRPr="00BD73EB" w:rsidRDefault="00BD73EB" w:rsidP="00E85BD5">
      <w:pPr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বৈপিত্রেয় দু’ বোন।</w:t>
      </w:r>
    </w:p>
    <w:p w:rsidR="00BD73EB" w:rsidRPr="00BD73EB" w:rsidRDefault="00BD73EB" w:rsidP="00E85BD5">
      <w:pPr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বৈমাত্রেয় দু’ বোন।</w:t>
      </w:r>
    </w:p>
    <w:p w:rsidR="00BD73EB" w:rsidRPr="00BD73EB" w:rsidRDefault="00BD73EB" w:rsidP="00E85BD5">
      <w:pPr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দুধ-সম্পর্কের দু’বোন।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চাই তাদেরকে একই মজলিসে বিয়ে করুক বা ভিন্ন ভিন্ন সময়ে বিয়ে করুক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কোনোভাবেই একসাথে রাখা যাবে না।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আল্লাহ তা‘আলা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 ‘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তোমাদের জন্য হারাম করা হয়েছে…. দুই বোনকে একত্র করা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আগে যা হয়েছে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সেটা ভিন্ন কথা। নিশ্চয়ই আল্লাহ্ ক্ষমাশীল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পরম দয়ালু। [সূরা আন-নিসা: ২৩]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lastRenderedPageBreak/>
        <w:t>২</w:t>
      </w: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>- কোনো মহিলা ও তার সাথে অপর কোনো নারীকে বিয়ে করা</w:t>
      </w: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>যাদের একজন পুরুষ হলে তাদের মধ্যকার কোনো বিয়ে নিষিদ্ধ হতো। সুতরাং অন্য কেউ তাদের দু’জনকে একই সময়ে বিয়েতে আবদ্ধ করতে পারে না।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 আর এর আওতায় পড়বে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–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 মহিলা ও মহিলার ফুফু (যে কোনো প্রকার ফুফু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দুধ-সম্পর্কের হলেও)।</w:t>
      </w:r>
    </w:p>
    <w:p w:rsidR="00BD73EB" w:rsidRPr="00BD73EB" w:rsidRDefault="00BD73EB" w:rsidP="00E85BD5">
      <w:pPr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–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 মহিলা ও মহিলার খালা (যে কোনো প্রকার খালা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দুধ-সম্পর্কের হলেও)।</w:t>
      </w:r>
    </w:p>
    <w:p w:rsidR="00BD73EB" w:rsidRPr="00BD73EB" w:rsidRDefault="00BD73EB" w:rsidP="00E85BD5">
      <w:pPr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–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 মহিলা ও মহিলার বোনের মেয়ে (যে কোনো প্রকার বোন)।</w:t>
      </w:r>
    </w:p>
    <w:p w:rsidR="00BD73EB" w:rsidRPr="00BD73EB" w:rsidRDefault="00BD73EB" w:rsidP="00E85BD5">
      <w:pPr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–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 মহিলা ও মহিলার ভাইয়ের মেয়ে (যে কোনো প্রকার ভাই)।</w:t>
      </w:r>
    </w:p>
    <w:p w:rsidR="00BD73EB" w:rsidRPr="00BD73EB" w:rsidRDefault="00BD73EB" w:rsidP="00E85BD5">
      <w:pPr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–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 মহিলা ও মহিলার মেয়ের মেয়ে।</w:t>
      </w:r>
    </w:p>
    <w:p w:rsidR="00BD73EB" w:rsidRPr="00BD73EB" w:rsidRDefault="00BD73EB" w:rsidP="00E85BD5">
      <w:pPr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–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 মহিলা ও মহিলার ছেলের মেয়ে।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 রাসূলুল্লাহ সাল্লাল্লাহু ‘আলাইহি ওয়াসাল্লাম বলেছেন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 “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 মহিলা ও তার ফুফুকে একই সময়ে বিয়েতে একসাথ করা যাবে না। কোনো মহিলা ও খালাকে একসই সময়ে বিয়েতে একসাথ করা যাবে না।”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অনুরূপ অপর হাদীস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 “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 মহিলাকে তার ফুফুর ওপর বিয়ে করা করা যাবে না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অনুরূপ কোনো ফুফুকেও তার ভাইয়ের কন্যার সাথে বিয়ে করা যাবে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না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কোনো মহিলাকে তার খালার ওপর বিয়ে করা যাবে না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অনুরূপ কোনো খালাকেও তার বোনের কন্যার ওপর বিয়ে করা যাবে না। বড় বোনের ওপর ছোটবোন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কিংবা ছোটোবোনের ওপর বড় বোনকে বিয়ে করা যাবে না”। [আবু দাঊদ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হাদীস নং ২০৬৫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তিরমিযী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হাদীস নং ১১২৬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ইরওয়াউল গালীল ৬/২৯০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সহীহ সনদে]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C00000"/>
          <w:sz w:val="28"/>
          <w:szCs w:val="28"/>
          <w:cs/>
          <w:lang w:bidi="bn-IN"/>
        </w:rPr>
        <w:t xml:space="preserve">৩- একই সময়ে চারের অধিক স্ত্রীকে বিয়ে বন্ধনে রাখা যাবে না।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আল্লাহ তা‘আলা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 “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তোমরা নারীদের মধ্যে যাদেরকে উত্তম মনে কর তাদের বিয়ে কর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দুই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তিন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চার পর্যন্ত। আর যদি তোমরা ইনসাফ না করার ভয় কর তবে একটিতে সীমাবদ্ধ থাক”। [সূরা আন-নিসা: ৩]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অনুরূপ রাসূলুল্লাহ সাল্লাল্লাহু ‘আলাইহি ওয়াসাল্লামের হাদীসে এসেছে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 xml:space="preserve">এক লোক দশজন স্ত্রী সহ ইসলাম গ্রহণ করলে রাসূলুল্লাহ সাল্লাল্লাহু ‘আলাইহি ওয়াসাল্লাম তাকে চারটি পছন্দ করে বাকীগুলো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lastRenderedPageBreak/>
        <w:t>থেকে বিচ্ছিন্ন হওয়ার নির্দেশ প্রদান করেন। [আবু দাঊদ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২২৪১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ইরওয়াউল গালীল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১১৮৫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;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সহীহ সনদে]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cs/>
          <w:lang w:bidi="bn-IN"/>
        </w:rPr>
        <w:t>খ. যেসব নারী সাময়িক বাধা থাকার কারণে হারাম।</w:t>
      </w:r>
      <w:r w:rsidRPr="00BD73EB">
        <w:rPr>
          <w:rFonts w:ascii="Cambria" w:eastAsia="Times New Roman" w:hAnsi="Cambria" w:cs="Cambria"/>
          <w:b/>
          <w:bCs/>
          <w:color w:val="FF0000"/>
          <w:sz w:val="28"/>
          <w:szCs w:val="28"/>
        </w:rPr>
        <w:t> 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আর তা কয়েক প্রকার নারী:</w:t>
      </w:r>
      <w:r w:rsidRPr="00BD73EB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  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১- কোনো মহিলা অপর কারও তালাক বা মৃত্যুজনিত ইদ্দতে থাকলে তাকে বিয়ে করা হারাম।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২- কোনো মহিলা তার স্বামী কর্তৃক তিন তালাক দিলে স্বামীর জন্য হারাম।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৩- কোনো মহিলা আহলে কিতাব ব্যতীত অন্য কোনো প্রকারের কাফের হলে তাকে বিয়ে হারাম।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৪- কোনো মহিলা দাসী হলে দাসী অবস্থায় বিয়ে করা হারাম।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৫- কোনো মহিলা দাসের মনিব হলে দাসের জন্য হারাম।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৬- কোনো মহিলা কারও স্ত্রী হলে অন্যদের জন্য হারাম।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কারণ আল্লাহ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 “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আর নারীদের মধ্যে তোমাদের অধিকারভুক্ত দাসী ছাড়া সব সধবা তোমাদের জন্য নিষিদ্ধ” [সূরা আন-নিসা: ২৪]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  <w:cs/>
          <w:lang w:bidi="bn-IN"/>
        </w:rPr>
        <w:t>দুই. যাদের সাময়িক হারাম হওয়ার ব্যাপারে মতভেদ আছে</w:t>
      </w:r>
      <w:r w:rsidRPr="00BD73EB">
        <w:rPr>
          <w:rFonts w:ascii="Kalpurush" w:eastAsia="Times New Roman" w:hAnsi="Kalpurush" w:cs="Kalpurush"/>
          <w:b/>
          <w:bCs/>
          <w:color w:val="FF0000"/>
          <w:sz w:val="28"/>
          <w:szCs w:val="28"/>
        </w:rPr>
        <w:t>,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তারা হচ্ছেন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১- হজ্জ বা উমরার ইহরাম অবস্থায় বিয়ে করা। এ বিয়ে মালেক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শাফে‘ঈ ও আহমাদ এ তিন ইমামের নিকট জায়েয নাই। কিন্তু ইমাম আবু হানীফা রাহিমাহুল্লাহর নিকট জায়েয আছে।</w:t>
      </w:r>
    </w:p>
    <w:p w:rsidR="00BD73EB" w:rsidRPr="00BD73EB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২- ব্যভিচারীনী মহিলাকে বিয়ে করা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যখন তার যিনার বিষয়টি জানা যাবে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যতক্ষণ না সে তাওবাহ করবে ও ইদ্দত শেষ না হবে। “আল্লাহ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>,”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। [সূরা আন-নূর: ৩] কিন্তু ইমাম আবু হানীফা রাহিমাহুল্লাহর নিকট এ বিয়ে জায়েয হবে। তবে ইদ্দত শেষ হওয়া পর্যন্ত তার সাথে উপগত হবে না।</w:t>
      </w:r>
    </w:p>
    <w:p w:rsidR="00F004A6" w:rsidRPr="00E85BD5" w:rsidRDefault="00BD73EB" w:rsidP="00E85BD5">
      <w:pPr>
        <w:shd w:val="clear" w:color="auto" w:fill="FFFFFF"/>
        <w:spacing w:after="100" w:afterAutospacing="1" w:line="240" w:lineRule="auto"/>
        <w:jc w:val="both"/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</w:pP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৩- কোনো মহিলা অসুস্থতার কারণে হারাম হওয়া। আবু হানীফা ও শাফে‘ঈর মতে এ বিয়ে জায়েয। আর ইমাম মালেক বলেন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জায়েয হবে না। ইমাম মালেক এর অপর মতে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</w:rPr>
        <w:t xml:space="preserve">, </w:t>
      </w:r>
      <w:r w:rsidRPr="00BD73EB">
        <w:rPr>
          <w:rFonts w:ascii="Kalpurush" w:eastAsia="Times New Roman" w:hAnsi="Kalpurush" w:cs="Kalpurush"/>
          <w:b/>
          <w:bCs/>
          <w:color w:val="000000" w:themeColor="text1"/>
          <w:sz w:val="28"/>
          <w:szCs w:val="28"/>
          <w:cs/>
          <w:lang w:bidi="bn-IN"/>
        </w:rPr>
        <w:t>তাদের মধ্যে বিচ্ছেদ করে দেয়া মুস্তাহাব।</w:t>
      </w:r>
      <w:bookmarkStart w:id="0" w:name="_GoBack"/>
      <w:bookmarkEnd w:id="0"/>
    </w:p>
    <w:sectPr w:rsidR="00F004A6" w:rsidRPr="00E8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A4D"/>
    <w:multiLevelType w:val="multilevel"/>
    <w:tmpl w:val="218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24BCA"/>
    <w:multiLevelType w:val="multilevel"/>
    <w:tmpl w:val="945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C377E4"/>
    <w:multiLevelType w:val="multilevel"/>
    <w:tmpl w:val="56CE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B505F5"/>
    <w:multiLevelType w:val="multilevel"/>
    <w:tmpl w:val="62DE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5D4802"/>
    <w:multiLevelType w:val="multilevel"/>
    <w:tmpl w:val="756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3D26DA"/>
    <w:multiLevelType w:val="multilevel"/>
    <w:tmpl w:val="8B5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71443B"/>
    <w:multiLevelType w:val="multilevel"/>
    <w:tmpl w:val="B6C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160B20"/>
    <w:multiLevelType w:val="multilevel"/>
    <w:tmpl w:val="FDC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8A3D18"/>
    <w:multiLevelType w:val="multilevel"/>
    <w:tmpl w:val="F85A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697398"/>
    <w:multiLevelType w:val="multilevel"/>
    <w:tmpl w:val="B95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5A1BFC"/>
    <w:multiLevelType w:val="multilevel"/>
    <w:tmpl w:val="8D5E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3F5B8E"/>
    <w:multiLevelType w:val="multilevel"/>
    <w:tmpl w:val="34C2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2F3F93"/>
    <w:multiLevelType w:val="multilevel"/>
    <w:tmpl w:val="7A1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275648"/>
    <w:multiLevelType w:val="multilevel"/>
    <w:tmpl w:val="C22E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656303"/>
    <w:multiLevelType w:val="multilevel"/>
    <w:tmpl w:val="7EE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AE29A2"/>
    <w:multiLevelType w:val="multilevel"/>
    <w:tmpl w:val="EB8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E659B7"/>
    <w:multiLevelType w:val="multilevel"/>
    <w:tmpl w:val="2456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B466CB"/>
    <w:multiLevelType w:val="multilevel"/>
    <w:tmpl w:val="803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16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17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EB"/>
    <w:rsid w:val="005827F1"/>
    <w:rsid w:val="009F06D8"/>
    <w:rsid w:val="00BD73EB"/>
    <w:rsid w:val="00E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37492-B4F0-4BD4-8362-8FDB8E7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computer</dc:creator>
  <cp:keywords/>
  <dc:description/>
  <cp:lastModifiedBy>star computer</cp:lastModifiedBy>
  <cp:revision>1</cp:revision>
  <dcterms:created xsi:type="dcterms:W3CDTF">2021-07-08T05:49:00Z</dcterms:created>
  <dcterms:modified xsi:type="dcterms:W3CDTF">2021-07-08T08:48:00Z</dcterms:modified>
</cp:coreProperties>
</file>