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AB" w:rsidRPr="00EF0E6E" w:rsidRDefault="00526DAB" w:rsidP="00EF0E6E">
      <w:pPr>
        <w:spacing w:after="0" w:line="240" w:lineRule="auto"/>
        <w:jc w:val="center"/>
        <w:outlineLvl w:val="2"/>
        <w:rPr>
          <w:rFonts w:ascii="NikoshBAN" w:eastAsia="Times New Roman" w:hAnsi="NikoshBAN" w:cs="NikoshBAN"/>
          <w:color w:val="FF0000"/>
          <w:sz w:val="72"/>
          <w:szCs w:val="72"/>
          <w:lang w:bidi="bn-IN"/>
        </w:rPr>
      </w:pPr>
      <w:r w:rsidRPr="00EF0E6E">
        <w:rPr>
          <w:rFonts w:ascii="NikoshBAN" w:eastAsia="Times New Roman" w:hAnsi="NikoshBAN" w:cs="NikoshBAN"/>
          <w:b/>
          <w:bCs/>
          <w:color w:val="FF0000"/>
          <w:sz w:val="72"/>
          <w:szCs w:val="72"/>
          <w:cs/>
          <w:lang w:bidi="bn-IN"/>
        </w:rPr>
        <w:t xml:space="preserve">গরমে তরমুজ </w:t>
      </w:r>
      <w:r w:rsidR="00924C67" w:rsidRPr="00EF0E6E">
        <w:rPr>
          <w:rFonts w:ascii="NikoshBAN" w:eastAsia="Times New Roman" w:hAnsi="NikoshBAN" w:cs="NikoshBAN" w:hint="cs"/>
          <w:b/>
          <w:bCs/>
          <w:color w:val="FF0000"/>
          <w:sz w:val="72"/>
          <w:szCs w:val="72"/>
          <w:cs/>
          <w:lang w:bidi="bn-IN"/>
        </w:rPr>
        <w:t>খাওয়ার উপকারীতা</w:t>
      </w:r>
      <w:r w:rsidRPr="00EF0E6E">
        <w:rPr>
          <w:rFonts w:ascii="NikoshBAN" w:eastAsia="Times New Roman" w:hAnsi="NikoshBAN" w:cs="NikoshBAN"/>
          <w:noProof/>
          <w:color w:val="FF0000"/>
          <w:sz w:val="72"/>
          <w:szCs w:val="72"/>
          <w:lang w:bidi="bn-IN"/>
        </w:rPr>
        <mc:AlternateContent>
          <mc:Choice Requires="wps">
            <w:drawing>
              <wp:inline distT="0" distB="0" distL="0" distR="0" wp14:anchorId="0D8DBF56" wp14:editId="11F2112C">
                <wp:extent cx="302260" cy="302260"/>
                <wp:effectExtent l="0" t="0" r="0" b="0"/>
                <wp:docPr id="2" name="Rectangle 2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CB171" id="Rectangle 2" o:spid="_x0000_s1026" alt="print sharing butt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NCSVX3FAgAA1AUAAA4AAAAAAAAAAAAAAAAALgIAAGRycy9lMm9Eb2MueG1sUEsBAi0AFAAGAAgA&#10;AAAhAAKdVX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বৈশাখ মাসের শুরুতে বেড়েছে দাবদাহ। গরমের কারণে শরীরে পানিশূন্যতা দেখা দেয়। শরীরে পানিশূন্যতা পূরণে তরমুজ খুবই উপকারী।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> 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মৌসুমি ফল হিসেবে বেশ চাহিদা রয়েছে তরমুজের। তরমুজ রসে ভরপুর সুস্বাদু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একটি ফল। তরমুজ স্বাস্থ্যের জন্য বেশ উপকারী ফল। এর পুষ্টিগুণ ভাণ্ডারও বেশ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সমৃদ্ধ।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br/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তরমুজ তীব্র গরমেও আপনার শরীরকে পানিশূন্যতা পূরণ করে। কম সামান্য ক্যালোরি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আছে এতে। এক কাপ তরমুজ থেকে মাত্র ৪৬ ক্যালোরি পাওয়া যায়।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> </w:t>
      </w:r>
    </w:p>
    <w:p w:rsidR="00EF0E6E" w:rsidRDefault="00EF0E6E" w:rsidP="00EF0E6E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</w:p>
    <w:p w:rsidR="00526DAB" w:rsidRPr="003677B5" w:rsidRDefault="00924C67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  <w:lang w:bidi="bn-IN"/>
        </w:rPr>
      </w:pPr>
      <w:r w:rsidRPr="003677B5">
        <w:rPr>
          <w:rFonts w:ascii="NikoshBAN" w:eastAsia="Times New Roman" w:hAnsi="NikoshBAN" w:cs="NikoshBAN"/>
          <w:b/>
          <w:bCs/>
          <w:color w:val="00B0F0"/>
          <w:sz w:val="28"/>
          <w:szCs w:val="28"/>
          <w:cs/>
          <w:lang w:bidi="bn-IN"/>
        </w:rPr>
        <w:t>গরমে তরমুজ খেলে যত উপকার</w:t>
      </w:r>
      <w:r w:rsidRPr="003677B5">
        <w:rPr>
          <w:rFonts w:ascii="NikoshBAN" w:eastAsia="Times New Roman" w:hAnsi="NikoshBAN" w:cs="NikoshBAN" w:hint="cs"/>
          <w:b/>
          <w:bCs/>
          <w:color w:val="00B0F0"/>
          <w:sz w:val="28"/>
          <w:szCs w:val="28"/>
          <w:cs/>
          <w:lang w:bidi="bn-IN"/>
        </w:rPr>
        <w:t>ঃ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১. সর্দি-কাশি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,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জ্বর ও ইউরিনের সমস্যায় তরমুজ খুবই উপকারী। এ ছাড়া ডায়াবেটিস নিয়ন্ত্রণে তরমুজ উপকারী বন্ধু হিসেবে কাজ করে।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২ শরীরের বেশ কিছু জরুরি অ্যান্টি-অক্সিডেন্ট পাওয়া যায় তরমুজ থেকে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,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যা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শরীরকে সুস্থ রাখে। এ ছাড়া বিভিন্ন ধরনের ক্যান্সারের ঝুঁকি কমাতে তরমুজ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খেতে পারেন।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> 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৩. তরমুজে ম্যাগনেসিয়াম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,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পটাসিয়ামসহ বিভিন্ন ধরনের ভিটামিন থাকে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 xml:space="preserve">, 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যা হৃদরোগ প্রতিরোধ করে।</w:t>
      </w: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  <w:t> 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৪. তরমুজ ত্বক ও চুল প্রাকৃতিকভাবে সুন্দর রাখে। তরমুজে থাকে ভিটামিন এ ও সি।</w:t>
      </w:r>
    </w:p>
    <w:p w:rsidR="00526DAB" w:rsidRPr="00EF0E6E" w:rsidRDefault="00526DAB" w:rsidP="00EF0E6E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</w:pPr>
      <w:r w:rsidRPr="00EF0E6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৫. হজমে সমস্যা দূর করতে পারে তরমুজ।</w:t>
      </w:r>
      <w:r w:rsidR="00EF0E6E">
        <w:rPr>
          <w:rFonts w:ascii="NikoshBAN" w:eastAsia="Times New Roman" w:hAnsi="NikoshBAN" w:cs="NikoshBAN" w:hint="cs"/>
          <w:color w:val="000000" w:themeColor="text1"/>
          <w:sz w:val="28"/>
          <w:szCs w:val="28"/>
          <w:cs/>
          <w:lang w:bidi="bn-IN"/>
        </w:rPr>
        <w:t>#</w:t>
      </w:r>
    </w:p>
    <w:p w:rsidR="00EF0E6E" w:rsidRDefault="00EF0E6E" w:rsidP="007C4F88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26"/>
          <w:szCs w:val="28"/>
          <w:cs/>
          <w:lang w:bidi="bn-IN"/>
        </w:rPr>
      </w:pPr>
    </w:p>
    <w:p w:rsidR="00B10233" w:rsidRDefault="00B10233" w:rsidP="007C4F88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26"/>
          <w:szCs w:val="28"/>
          <w:cs/>
          <w:lang w:bidi="bn-IN"/>
        </w:rPr>
      </w:pPr>
    </w:p>
    <w:p w:rsidR="007C4F88" w:rsidRPr="001C7DFA" w:rsidRDefault="007C4F88" w:rsidP="007C4F88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30"/>
          <w:szCs w:val="32"/>
          <w:cs/>
          <w:lang w:bidi="bn-IN"/>
        </w:rPr>
      </w:pPr>
      <w:r w:rsidRPr="001C7DFA">
        <w:rPr>
          <w:rFonts w:asciiTheme="majorBidi" w:eastAsia="Times New Roman" w:hAnsiTheme="majorBidi" w:cs="NikoshBAN"/>
          <w:b/>
          <w:bCs/>
          <w:color w:val="000000" w:themeColor="text1"/>
          <w:sz w:val="30"/>
          <w:szCs w:val="32"/>
          <w:cs/>
          <w:lang w:bidi="bn-IN"/>
        </w:rPr>
        <w:t>মোঃ মিজানুর রহমান মিজান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0"/>
          <w:szCs w:val="20"/>
        </w:rPr>
      </w:pPr>
      <w:r>
        <w:rPr>
          <w:rFonts w:ascii="NikoshBAN" w:eastAsia="Times New Roman" w:hAnsi="NikoshBAN" w:cs="NikoshBAN" w:hint="cs"/>
          <w:color w:val="000000" w:themeColor="text1"/>
          <w:sz w:val="16"/>
          <w:szCs w:val="28"/>
          <w:cs/>
          <w:lang w:bidi="bn-IN"/>
        </w:rPr>
        <w:t>সেরা কনটেন্ট নির্মাতা</w:t>
      </w: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>,</w:t>
      </w:r>
      <w:bookmarkStart w:id="0" w:name="_GoBack"/>
      <w:bookmarkEnd w:id="0"/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16"/>
          <w:szCs w:val="28"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>ICT</w:t>
      </w:r>
      <w:r>
        <w:rPr>
          <w:rFonts w:ascii="Times New Roman" w:eastAsia="Times New Roman" w:hAnsi="Times New Roman" w:cs="Arial Unicode MS" w:hint="eastAsia"/>
          <w:color w:val="000000" w:themeColor="text1"/>
          <w:sz w:val="20"/>
          <w:szCs w:val="20"/>
          <w:rtl/>
        </w:rPr>
        <w:t>4</w:t>
      </w: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 xml:space="preserve">E </w:t>
      </w:r>
      <w:r>
        <w:rPr>
          <w:rFonts w:ascii="NikoshBAN" w:eastAsia="Times New Roman" w:hAnsi="NikoshBAN" w:cs="NikoshBAN"/>
          <w:color w:val="000000" w:themeColor="text1"/>
          <w:sz w:val="16"/>
          <w:szCs w:val="28"/>
          <w:cs/>
          <w:lang w:bidi="bn-IN"/>
        </w:rPr>
        <w:t>অ্যাম্বাসেডর দিনাজপুর</w:t>
      </w:r>
      <w:r>
        <w:rPr>
          <w:rFonts w:ascii="NikoshBAN" w:eastAsia="Times New Roman" w:hAnsi="NikoshBAN" w:cs="NikoshBAN" w:hint="cs"/>
          <w:color w:val="000000" w:themeColor="text1"/>
          <w:sz w:val="16"/>
          <w:szCs w:val="28"/>
          <w:cs/>
          <w:lang w:bidi="bn-IN"/>
        </w:rPr>
        <w:t xml:space="preserve"> 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rtl/>
          <w:cs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 xml:space="preserve">             ও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সিনিয়র শিক্ষক</w:t>
      </w:r>
      <w:r>
        <w:rPr>
          <w:rFonts w:ascii="NikoshBAN" w:eastAsia="Times New Roman" w:hAnsi="NikoshBAN" w:cs="Arial Unicode MS"/>
          <w:color w:val="000000" w:themeColor="text1"/>
          <w:sz w:val="26"/>
          <w:szCs w:val="28"/>
          <w:cs/>
          <w:lang w:bidi="bn-BD"/>
        </w:rPr>
        <w:t>(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কম্পিউ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BD"/>
        </w:rPr>
        <w:t xml:space="preserve">টার) 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মির্জাপুর উচ্চ বিদ্যালয়</w:t>
      </w:r>
      <w:r w:rsidR="00EC0BC7">
        <w:rPr>
          <w:rFonts w:ascii="NikoshBAN" w:eastAsia="Times New Roman" w:hAnsi="NikoshBAN" w:cs="NikoshBAN" w:hint="cs"/>
          <w:color w:val="000000" w:themeColor="text1"/>
          <w:sz w:val="26"/>
          <w:szCs w:val="28"/>
          <w:cs/>
          <w:lang w:bidi="bn-IN"/>
        </w:rPr>
        <w:t>,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rtl/>
          <w:cs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বিরামপুর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</w:rPr>
        <w:t xml:space="preserve">, 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দিনাজপুর।</w:t>
      </w:r>
    </w:p>
    <w:p w:rsidR="007C4F88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Times New Roman"/>
          <w:color w:val="000000" w:themeColor="text1"/>
          <w:sz w:val="26"/>
          <w:szCs w:val="28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IN"/>
        </w:rPr>
        <w:t>মোবাঃ ০১৭৪০৯৭৯৩৯৭</w:t>
      </w:r>
    </w:p>
    <w:p w:rsidR="00526DAB" w:rsidRPr="008123FE" w:rsidRDefault="007C4F88" w:rsidP="007C4F88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FF0000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color w:val="FF0000"/>
          <w:sz w:val="26"/>
          <w:szCs w:val="28"/>
          <w:cs/>
          <w:lang w:bidi="bn-IN"/>
        </w:rPr>
        <w:t>[</w:t>
      </w:r>
      <w:r>
        <w:rPr>
          <w:rFonts w:ascii="NikoshBAN" w:eastAsia="Times New Roman" w:hAnsi="NikoshBAN" w:cs="NikoshBAN"/>
          <w:color w:val="FF0000"/>
          <w:sz w:val="26"/>
          <w:szCs w:val="28"/>
          <w:cs/>
          <w:lang w:bidi="bn-BD"/>
        </w:rPr>
        <w:t>সুত্রঃ অনলাইন ডেক্স</w:t>
      </w:r>
      <w:r>
        <w:rPr>
          <w:rFonts w:ascii="NikoshBAN" w:eastAsia="Times New Roman" w:hAnsi="NikoshBAN" w:cs="NikoshBAN" w:hint="cs"/>
          <w:color w:val="FF0000"/>
          <w:sz w:val="26"/>
          <w:szCs w:val="28"/>
          <w:cs/>
          <w:lang w:bidi="bn-IN"/>
        </w:rPr>
        <w:t>]</w:t>
      </w:r>
    </w:p>
    <w:p w:rsidR="009A306E" w:rsidRPr="00526DAB" w:rsidRDefault="001C7DFA">
      <w:pPr>
        <w:rPr>
          <w:rFonts w:ascii="NikoshBAN" w:hAnsi="NikoshBAN" w:cs="NikoshBAN"/>
          <w:color w:val="000000" w:themeColor="text1"/>
          <w:cs/>
          <w:lang w:bidi="bn-IN"/>
        </w:rPr>
      </w:pPr>
    </w:p>
    <w:sectPr w:rsidR="009A306E" w:rsidRPr="005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AB"/>
    <w:rsid w:val="001A3FE4"/>
    <w:rsid w:val="001C7DFA"/>
    <w:rsid w:val="001D5439"/>
    <w:rsid w:val="003677B5"/>
    <w:rsid w:val="00526DAB"/>
    <w:rsid w:val="007C4F88"/>
    <w:rsid w:val="008123FE"/>
    <w:rsid w:val="00924C67"/>
    <w:rsid w:val="00B10233"/>
    <w:rsid w:val="00CE4C52"/>
    <w:rsid w:val="00EC0BC7"/>
    <w:rsid w:val="00EF0E6E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0F51A-A0CD-4707-AD7D-430FAF78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DAB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st-shares">
    <w:name w:val="st-shares"/>
    <w:basedOn w:val="DefaultParagraphFont"/>
    <w:rsid w:val="00526DAB"/>
  </w:style>
  <w:style w:type="paragraph" w:styleId="NormalWeb">
    <w:name w:val="Normal (Web)"/>
    <w:basedOn w:val="Normal"/>
    <w:uiPriority w:val="99"/>
    <w:semiHidden/>
    <w:unhideWhenUsed/>
    <w:rsid w:val="005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526DAB"/>
    <w:rPr>
      <w:b/>
      <w:bCs/>
    </w:rPr>
  </w:style>
  <w:style w:type="character" w:styleId="Emphasis">
    <w:name w:val="Emphasis"/>
    <w:basedOn w:val="DefaultParagraphFont"/>
    <w:uiPriority w:val="20"/>
    <w:qFormat/>
    <w:rsid w:val="00526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 HAMIM</dc:creator>
  <cp:keywords/>
  <dc:description/>
  <cp:lastModifiedBy>MAHI HAMIM</cp:lastModifiedBy>
  <cp:revision>30</cp:revision>
  <dcterms:created xsi:type="dcterms:W3CDTF">2021-05-02T07:53:00Z</dcterms:created>
  <dcterms:modified xsi:type="dcterms:W3CDTF">2021-05-03T08:22:00Z</dcterms:modified>
</cp:coreProperties>
</file>