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AC7" w:rsidRPr="00EB2AC7" w:rsidRDefault="00EB2AC7" w:rsidP="00EB2AC7">
      <w:pPr>
        <w:shd w:val="clear" w:color="auto" w:fill="FFFFFF"/>
        <w:spacing w:after="0" w:line="240" w:lineRule="auto"/>
        <w:ind w:left="45"/>
        <w:outlineLvl w:val="0"/>
        <w:rPr>
          <w:rFonts w:ascii="SolaimanLipi" w:eastAsia="Times New Roman" w:hAnsi="SolaimanLipi" w:cs="Times New Roman"/>
          <w:b/>
          <w:bCs/>
          <w:color w:val="000000"/>
          <w:kern w:val="36"/>
          <w:sz w:val="45"/>
          <w:szCs w:val="45"/>
        </w:rPr>
      </w:pPr>
      <w:r w:rsidRPr="00EB2AC7">
        <w:rPr>
          <w:rFonts w:ascii="Nirmala UI" w:eastAsia="Times New Roman" w:hAnsi="Nirmala UI" w:cs="Nirmala UI"/>
          <w:b/>
          <w:bCs/>
          <w:color w:val="000000"/>
          <w:kern w:val="36"/>
          <w:sz w:val="45"/>
          <w:szCs w:val="45"/>
        </w:rPr>
        <w:t>পর্যটকদের</w:t>
      </w:r>
      <w:r w:rsidRPr="00EB2AC7">
        <w:rPr>
          <w:rFonts w:ascii="SolaimanLipi" w:eastAsia="Times New Roman" w:hAnsi="SolaimanLipi" w:cs="Times New Roman"/>
          <w:b/>
          <w:bCs/>
          <w:color w:val="000000"/>
          <w:kern w:val="36"/>
          <w:sz w:val="45"/>
          <w:szCs w:val="45"/>
        </w:rPr>
        <w:t xml:space="preserve"> </w:t>
      </w:r>
      <w:r w:rsidRPr="00EB2AC7">
        <w:rPr>
          <w:rFonts w:ascii="Nirmala UI" w:eastAsia="Times New Roman" w:hAnsi="Nirmala UI" w:cs="Nirmala UI"/>
          <w:b/>
          <w:bCs/>
          <w:color w:val="000000"/>
          <w:kern w:val="36"/>
          <w:sz w:val="45"/>
          <w:szCs w:val="45"/>
        </w:rPr>
        <w:t>জন্য</w:t>
      </w:r>
      <w:r w:rsidRPr="00EB2AC7">
        <w:rPr>
          <w:rFonts w:ascii="SolaimanLipi" w:eastAsia="Times New Roman" w:hAnsi="SolaimanLipi" w:cs="Times New Roman"/>
          <w:b/>
          <w:bCs/>
          <w:color w:val="000000"/>
          <w:kern w:val="36"/>
          <w:sz w:val="45"/>
          <w:szCs w:val="45"/>
        </w:rPr>
        <w:t xml:space="preserve"> </w:t>
      </w:r>
      <w:r w:rsidRPr="00EB2AC7">
        <w:rPr>
          <w:rFonts w:ascii="Nirmala UI" w:eastAsia="Times New Roman" w:hAnsi="Nirmala UI" w:cs="Nirmala UI"/>
          <w:b/>
          <w:bCs/>
          <w:color w:val="000000"/>
          <w:kern w:val="36"/>
          <w:sz w:val="45"/>
          <w:szCs w:val="45"/>
        </w:rPr>
        <w:t>ফ্লাইট</w:t>
      </w:r>
      <w:r w:rsidRPr="00EB2AC7">
        <w:rPr>
          <w:rFonts w:ascii="SolaimanLipi" w:eastAsia="Times New Roman" w:hAnsi="SolaimanLipi" w:cs="Times New Roman"/>
          <w:b/>
          <w:bCs/>
          <w:color w:val="000000"/>
          <w:kern w:val="36"/>
          <w:sz w:val="45"/>
          <w:szCs w:val="45"/>
        </w:rPr>
        <w:t xml:space="preserve"> </w:t>
      </w:r>
      <w:r w:rsidRPr="00EB2AC7">
        <w:rPr>
          <w:rFonts w:ascii="Nirmala UI" w:eastAsia="Times New Roman" w:hAnsi="Nirmala UI" w:cs="Nirmala UI"/>
          <w:b/>
          <w:bCs/>
          <w:color w:val="000000"/>
          <w:kern w:val="36"/>
          <w:sz w:val="45"/>
          <w:szCs w:val="45"/>
        </w:rPr>
        <w:t>চালু</w:t>
      </w:r>
      <w:r w:rsidRPr="00EB2AC7">
        <w:rPr>
          <w:rFonts w:ascii="SolaimanLipi" w:eastAsia="Times New Roman" w:hAnsi="SolaimanLipi" w:cs="Times New Roman"/>
          <w:b/>
          <w:bCs/>
          <w:color w:val="000000"/>
          <w:kern w:val="36"/>
          <w:sz w:val="45"/>
          <w:szCs w:val="45"/>
        </w:rPr>
        <w:t xml:space="preserve"> </w:t>
      </w:r>
      <w:r w:rsidRPr="00EB2AC7">
        <w:rPr>
          <w:rFonts w:ascii="Nirmala UI" w:eastAsia="Times New Roman" w:hAnsi="Nirmala UI" w:cs="Nirmala UI"/>
          <w:b/>
          <w:bCs/>
          <w:color w:val="000000"/>
          <w:kern w:val="36"/>
          <w:sz w:val="45"/>
          <w:szCs w:val="45"/>
        </w:rPr>
        <w:t>করলো</w:t>
      </w:r>
      <w:r w:rsidRPr="00EB2AC7">
        <w:rPr>
          <w:rFonts w:ascii="SolaimanLipi" w:eastAsia="Times New Roman" w:hAnsi="SolaimanLipi" w:cs="Times New Roman"/>
          <w:b/>
          <w:bCs/>
          <w:color w:val="000000"/>
          <w:kern w:val="36"/>
          <w:sz w:val="45"/>
          <w:szCs w:val="45"/>
        </w:rPr>
        <w:t xml:space="preserve"> </w:t>
      </w:r>
      <w:r w:rsidRPr="00EB2AC7">
        <w:rPr>
          <w:rFonts w:ascii="Nirmala UI" w:eastAsia="Times New Roman" w:hAnsi="Nirmala UI" w:cs="Nirmala UI"/>
          <w:b/>
          <w:bCs/>
          <w:color w:val="000000"/>
          <w:kern w:val="36"/>
          <w:sz w:val="45"/>
          <w:szCs w:val="45"/>
        </w:rPr>
        <w:t>বালি</w:t>
      </w:r>
    </w:p>
    <w:p w:rsidR="00EB2AC7" w:rsidRPr="00EB2AC7" w:rsidRDefault="00EB2AC7" w:rsidP="00EB2AC7">
      <w:pPr>
        <w:shd w:val="clear" w:color="auto" w:fill="FFFFFF"/>
        <w:spacing w:after="0" w:line="240" w:lineRule="auto"/>
        <w:rPr>
          <w:rFonts w:ascii="SolaimanLipi" w:eastAsia="Times New Roman" w:hAnsi="SolaimanLipi" w:cs="Times New Roman"/>
          <w:color w:val="212529"/>
          <w:sz w:val="17"/>
          <w:szCs w:val="17"/>
        </w:rPr>
      </w:pPr>
      <w:r w:rsidRPr="00EB2AC7">
        <w:rPr>
          <w:rFonts w:ascii="Verdana" w:eastAsia="Times New Roman" w:hAnsi="Verdana" w:cs="Times New Roman"/>
          <w:noProof/>
          <w:color w:val="212529"/>
          <w:sz w:val="18"/>
          <w:szCs w:val="18"/>
        </w:rPr>
        <mc:AlternateContent>
          <mc:Choice Requires="wps">
            <w:drawing>
              <wp:inline distT="0" distB="0" distL="0" distR="0" wp14:anchorId="69A8701E" wp14:editId="7DE21074">
                <wp:extent cx="304800" cy="304800"/>
                <wp:effectExtent l="0" t="0" r="0" b="0"/>
                <wp:docPr id="27" name="AutoShape 41" descr="sharethis sharing butt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DD6D8E" id="AutoShape 41" o:spid="_x0000_s1026" alt="sharethis sharing butto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AEgK5PxwIAANoFAAAOAAAAAAAAAAAAAAAAAC4CAABkcnMvZTJvRG9jLnhtbFBLAQItABQABgAI&#10;AAAAIQBMoOks2AAAAAMBAAAPAAAAAAAAAAAAAAAAACE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</w:p>
    <w:p w:rsidR="00EB2AC7" w:rsidRPr="00EB2AC7" w:rsidRDefault="00EB2AC7" w:rsidP="00EB2AC7">
      <w:pPr>
        <w:shd w:val="clear" w:color="auto" w:fill="FFFFFF"/>
        <w:spacing w:after="0" w:line="240" w:lineRule="auto"/>
        <w:jc w:val="center"/>
        <w:rPr>
          <w:rFonts w:ascii="SolaimanLipi" w:eastAsia="Times New Roman" w:hAnsi="SolaimanLipi" w:cs="Times New Roman"/>
          <w:color w:val="212529"/>
          <w:sz w:val="24"/>
          <w:szCs w:val="24"/>
        </w:rPr>
      </w:pPr>
      <w:bookmarkStart w:id="0" w:name="_GoBack"/>
      <w:r w:rsidRPr="00EB2AC7">
        <w:rPr>
          <w:rFonts w:ascii="SolaimanLipi" w:eastAsia="Times New Roman" w:hAnsi="SolaimanLipi" w:cs="Times New Roman"/>
          <w:noProof/>
          <w:color w:val="212529"/>
          <w:sz w:val="24"/>
          <w:szCs w:val="24"/>
        </w:rPr>
        <w:drawing>
          <wp:inline distT="0" distB="0" distL="0" distR="0" wp14:anchorId="649E1F02" wp14:editId="21188D15">
            <wp:extent cx="6534150" cy="3920490"/>
            <wp:effectExtent l="0" t="0" r="0" b="3810"/>
            <wp:docPr id="2" name="Picture 2" descr="পর্যটকদের জন্য ফ্লাইট চালু করলো বাল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পর্যটকদের জন্য ফ্লাইট চালু করলো বালি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392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B2AC7" w:rsidRPr="00EB2AC7" w:rsidRDefault="00EB2AC7" w:rsidP="00EB2AC7">
      <w:pPr>
        <w:shd w:val="clear" w:color="auto" w:fill="FFFFFF"/>
        <w:spacing w:line="240" w:lineRule="auto"/>
        <w:jc w:val="center"/>
        <w:rPr>
          <w:rFonts w:ascii="SolaimanLipi" w:eastAsia="Times New Roman" w:hAnsi="SolaimanLipi" w:cs="Times New Roman"/>
          <w:color w:val="666666"/>
          <w:sz w:val="21"/>
          <w:szCs w:val="21"/>
        </w:rPr>
      </w:pPr>
      <w:r w:rsidRPr="00EB2AC7">
        <w:rPr>
          <w:rFonts w:ascii="Nirmala UI" w:eastAsia="Times New Roman" w:hAnsi="Nirmala UI" w:cs="Nirmala UI"/>
          <w:color w:val="666666"/>
          <w:sz w:val="21"/>
          <w:szCs w:val="21"/>
        </w:rPr>
        <w:t>ছবি</w:t>
      </w:r>
      <w:r w:rsidRPr="00EB2AC7">
        <w:rPr>
          <w:rFonts w:ascii="SolaimanLipi" w:eastAsia="Times New Roman" w:hAnsi="SolaimanLipi" w:cs="Times New Roman"/>
          <w:color w:val="666666"/>
          <w:sz w:val="21"/>
          <w:szCs w:val="21"/>
        </w:rPr>
        <w:t xml:space="preserve">: </w:t>
      </w:r>
      <w:r w:rsidRPr="00EB2AC7">
        <w:rPr>
          <w:rFonts w:ascii="Nirmala UI" w:eastAsia="Times New Roman" w:hAnsi="Nirmala UI" w:cs="Nirmala UI"/>
          <w:color w:val="666666"/>
          <w:sz w:val="21"/>
          <w:szCs w:val="21"/>
        </w:rPr>
        <w:t>সংগৃহীত।</w:t>
      </w:r>
    </w:p>
    <w:p w:rsidR="00EB2AC7" w:rsidRPr="00EB2AC7" w:rsidRDefault="00EB2AC7" w:rsidP="00EB2AC7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EB2AC7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বালিতে</w:t>
      </w:r>
      <w:r w:rsidRPr="00EB2AC7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EB2AC7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বৃহস্পতিবার</w:t>
      </w:r>
      <w:r w:rsidRPr="00EB2AC7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(</w:t>
      </w:r>
      <w:r w:rsidRPr="00EB2AC7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১৪</w:t>
      </w:r>
      <w:r w:rsidRPr="00EB2AC7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EB2AC7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অক্টোবর</w:t>
      </w:r>
      <w:r w:rsidRPr="00EB2AC7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) </w:t>
      </w:r>
      <w:r w:rsidRPr="00EB2AC7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থেকে</w:t>
      </w:r>
      <w:r w:rsidRPr="00EB2AC7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EB2AC7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আন্তর্জাতিক</w:t>
      </w:r>
      <w:r w:rsidRPr="00EB2AC7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EB2AC7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ফ্লাইট</w:t>
      </w:r>
      <w:r w:rsidRPr="00EB2AC7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EB2AC7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পুনরায়</w:t>
      </w:r>
      <w:r w:rsidRPr="00EB2AC7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EB2AC7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চালু</w:t>
      </w:r>
      <w:r w:rsidRPr="00EB2AC7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EB2AC7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করা</w:t>
      </w:r>
      <w:r w:rsidRPr="00EB2AC7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EB2AC7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হয়েছে।</w:t>
      </w:r>
      <w:r w:rsidRPr="00EB2AC7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EB2AC7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চীন</w:t>
      </w:r>
      <w:r w:rsidRPr="00EB2AC7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, </w:t>
      </w:r>
      <w:r w:rsidRPr="00EB2AC7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জাপান</w:t>
      </w:r>
      <w:r w:rsidRPr="00EB2AC7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EB2AC7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ও</w:t>
      </w:r>
      <w:r w:rsidRPr="00EB2AC7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EB2AC7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ফ্রান্সসহ</w:t>
      </w:r>
      <w:r w:rsidRPr="00EB2AC7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EB2AC7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নির্দিষ্ট</w:t>
      </w:r>
      <w:r w:rsidRPr="00EB2AC7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EB2AC7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কিছু</w:t>
      </w:r>
      <w:r w:rsidRPr="00EB2AC7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EB2AC7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দেশ</w:t>
      </w:r>
      <w:r w:rsidRPr="00EB2AC7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EB2AC7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থেকে</w:t>
      </w:r>
      <w:r w:rsidRPr="00EB2AC7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EB2AC7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এসব</w:t>
      </w:r>
      <w:r w:rsidRPr="00EB2AC7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EB2AC7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ফ্লাইট</w:t>
      </w:r>
      <w:r w:rsidRPr="00EB2AC7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EB2AC7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চলাচল</w:t>
      </w:r>
      <w:r w:rsidRPr="00EB2AC7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EB2AC7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করবে।</w:t>
      </w:r>
      <w:r w:rsidRPr="00EB2AC7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EB2AC7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তবে</w:t>
      </w:r>
      <w:r w:rsidRPr="00EB2AC7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EB2AC7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সরাসরি</w:t>
      </w:r>
      <w:r w:rsidRPr="00EB2AC7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EB2AC7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এই</w:t>
      </w:r>
      <w:r w:rsidRPr="00EB2AC7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EB2AC7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দ্বীপটিতে</w:t>
      </w:r>
      <w:r w:rsidRPr="00EB2AC7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EB2AC7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এখনই</w:t>
      </w:r>
      <w:r w:rsidRPr="00EB2AC7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EB2AC7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যেতে</w:t>
      </w:r>
      <w:r w:rsidRPr="00EB2AC7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EB2AC7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পারবেন</w:t>
      </w:r>
      <w:r w:rsidRPr="00EB2AC7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EB2AC7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না</w:t>
      </w:r>
      <w:r w:rsidRPr="00EB2AC7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EB2AC7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বাইরের</w:t>
      </w:r>
      <w:r w:rsidRPr="00EB2AC7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EB2AC7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দেশের</w:t>
      </w:r>
      <w:r w:rsidRPr="00EB2AC7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EB2AC7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পর্যটকরা।</w:t>
      </w:r>
    </w:p>
    <w:p w:rsidR="00EB2AC7" w:rsidRPr="00EB2AC7" w:rsidRDefault="00EB2AC7" w:rsidP="00EB2AC7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EB2AC7">
        <w:rPr>
          <w:rFonts w:ascii="Nirmala UI" w:eastAsia="Times New Roman" w:hAnsi="Nirmala UI" w:cs="Nirmala UI"/>
          <w:color w:val="212529"/>
          <w:sz w:val="27"/>
          <w:szCs w:val="27"/>
        </w:rPr>
        <w:t>করোনা</w:t>
      </w:r>
      <w:r w:rsidRPr="00EB2A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EB2AC7">
        <w:rPr>
          <w:rFonts w:ascii="Nirmala UI" w:eastAsia="Times New Roman" w:hAnsi="Nirmala UI" w:cs="Nirmala UI"/>
          <w:color w:val="212529"/>
          <w:sz w:val="27"/>
          <w:szCs w:val="27"/>
        </w:rPr>
        <w:t>মহামারির</w:t>
      </w:r>
      <w:r w:rsidRPr="00EB2A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EB2AC7">
        <w:rPr>
          <w:rFonts w:ascii="Nirmala UI" w:eastAsia="Times New Roman" w:hAnsi="Nirmala UI" w:cs="Nirmala UI"/>
          <w:color w:val="212529"/>
          <w:sz w:val="27"/>
          <w:szCs w:val="27"/>
        </w:rPr>
        <w:t>কারণে</w:t>
      </w:r>
      <w:r w:rsidRPr="00EB2A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EB2AC7">
        <w:rPr>
          <w:rFonts w:ascii="Nirmala UI" w:eastAsia="Times New Roman" w:hAnsi="Nirmala UI" w:cs="Nirmala UI"/>
          <w:color w:val="212529"/>
          <w:sz w:val="27"/>
          <w:szCs w:val="27"/>
        </w:rPr>
        <w:t>অর্থনৈতিক</w:t>
      </w:r>
      <w:r w:rsidRPr="00EB2A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EB2AC7">
        <w:rPr>
          <w:rFonts w:ascii="Nirmala UI" w:eastAsia="Times New Roman" w:hAnsi="Nirmala UI" w:cs="Nirmala UI"/>
          <w:color w:val="212529"/>
          <w:sz w:val="27"/>
          <w:szCs w:val="27"/>
        </w:rPr>
        <w:t>ক্ষতি</w:t>
      </w:r>
      <w:r w:rsidRPr="00EB2A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EB2AC7">
        <w:rPr>
          <w:rFonts w:ascii="Nirmala UI" w:eastAsia="Times New Roman" w:hAnsi="Nirmala UI" w:cs="Nirmala UI"/>
          <w:color w:val="212529"/>
          <w:sz w:val="27"/>
          <w:szCs w:val="27"/>
        </w:rPr>
        <w:t>পুষিয়ে</w:t>
      </w:r>
      <w:r w:rsidRPr="00EB2A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EB2AC7">
        <w:rPr>
          <w:rFonts w:ascii="Nirmala UI" w:eastAsia="Times New Roman" w:hAnsi="Nirmala UI" w:cs="Nirmala UI"/>
          <w:color w:val="212529"/>
          <w:sz w:val="27"/>
          <w:szCs w:val="27"/>
        </w:rPr>
        <w:t>নিতে</w:t>
      </w:r>
      <w:r w:rsidRPr="00EB2A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EB2AC7">
        <w:rPr>
          <w:rFonts w:ascii="Nirmala UI" w:eastAsia="Times New Roman" w:hAnsi="Nirmala UI" w:cs="Nirmala UI"/>
          <w:color w:val="212529"/>
          <w:sz w:val="27"/>
          <w:szCs w:val="27"/>
        </w:rPr>
        <w:t>ইন্দোনেশিয়ার</w:t>
      </w:r>
      <w:r w:rsidRPr="00EB2A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EB2AC7">
        <w:rPr>
          <w:rFonts w:ascii="Nirmala UI" w:eastAsia="Times New Roman" w:hAnsi="Nirmala UI" w:cs="Nirmala UI"/>
          <w:color w:val="212529"/>
          <w:sz w:val="27"/>
          <w:szCs w:val="27"/>
        </w:rPr>
        <w:t>অবকাশ</w:t>
      </w:r>
      <w:r w:rsidRPr="00EB2A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EB2AC7">
        <w:rPr>
          <w:rFonts w:ascii="Nirmala UI" w:eastAsia="Times New Roman" w:hAnsi="Nirmala UI" w:cs="Nirmala UI"/>
          <w:color w:val="212529"/>
          <w:sz w:val="27"/>
          <w:szCs w:val="27"/>
        </w:rPr>
        <w:t>দ্বীপ</w:t>
      </w:r>
      <w:r w:rsidRPr="00EB2A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EB2AC7">
        <w:rPr>
          <w:rFonts w:ascii="Nirmala UI" w:eastAsia="Times New Roman" w:hAnsi="Nirmala UI" w:cs="Nirmala UI"/>
          <w:color w:val="212529"/>
          <w:sz w:val="27"/>
          <w:szCs w:val="27"/>
        </w:rPr>
        <w:t>বালিতে</w:t>
      </w:r>
      <w:r w:rsidRPr="00EB2A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EB2AC7">
        <w:rPr>
          <w:rFonts w:ascii="Nirmala UI" w:eastAsia="Times New Roman" w:hAnsi="Nirmala UI" w:cs="Nirmala UI"/>
          <w:color w:val="212529"/>
          <w:sz w:val="27"/>
          <w:szCs w:val="27"/>
        </w:rPr>
        <w:t>পর্যটকদের</w:t>
      </w:r>
      <w:r w:rsidRPr="00EB2A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EB2AC7">
        <w:rPr>
          <w:rFonts w:ascii="Nirmala UI" w:eastAsia="Times New Roman" w:hAnsi="Nirmala UI" w:cs="Nirmala UI"/>
          <w:color w:val="212529"/>
          <w:sz w:val="27"/>
          <w:szCs w:val="27"/>
        </w:rPr>
        <w:t>ফিরিয়ে</w:t>
      </w:r>
      <w:r w:rsidRPr="00EB2A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EB2AC7">
        <w:rPr>
          <w:rFonts w:ascii="Nirmala UI" w:eastAsia="Times New Roman" w:hAnsi="Nirmala UI" w:cs="Nirmala UI"/>
          <w:color w:val="212529"/>
          <w:sz w:val="27"/>
          <w:szCs w:val="27"/>
        </w:rPr>
        <w:t>আনার</w:t>
      </w:r>
      <w:r w:rsidRPr="00EB2A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EB2AC7">
        <w:rPr>
          <w:rFonts w:ascii="Nirmala UI" w:eastAsia="Times New Roman" w:hAnsi="Nirmala UI" w:cs="Nirmala UI"/>
          <w:color w:val="212529"/>
          <w:sz w:val="27"/>
          <w:szCs w:val="27"/>
        </w:rPr>
        <w:t>লক্ষ্যে</w:t>
      </w:r>
      <w:r w:rsidRPr="00EB2A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EB2AC7">
        <w:rPr>
          <w:rFonts w:ascii="Nirmala UI" w:eastAsia="Times New Roman" w:hAnsi="Nirmala UI" w:cs="Nirmala UI"/>
          <w:color w:val="212529"/>
          <w:sz w:val="27"/>
          <w:szCs w:val="27"/>
        </w:rPr>
        <w:t>এ</w:t>
      </w:r>
      <w:r w:rsidRPr="00EB2A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EB2AC7">
        <w:rPr>
          <w:rFonts w:ascii="Nirmala UI" w:eastAsia="Times New Roman" w:hAnsi="Nirmala UI" w:cs="Nirmala UI"/>
          <w:color w:val="212529"/>
          <w:sz w:val="27"/>
          <w:szCs w:val="27"/>
        </w:rPr>
        <w:t>উদ্যোগ</w:t>
      </w:r>
      <w:r w:rsidRPr="00EB2A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EB2AC7">
        <w:rPr>
          <w:rFonts w:ascii="Nirmala UI" w:eastAsia="Times New Roman" w:hAnsi="Nirmala UI" w:cs="Nirmala UI"/>
          <w:color w:val="212529"/>
          <w:sz w:val="27"/>
          <w:szCs w:val="27"/>
        </w:rPr>
        <w:t>নেওয়া</w:t>
      </w:r>
      <w:r w:rsidRPr="00EB2A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EB2AC7">
        <w:rPr>
          <w:rFonts w:ascii="Nirmala UI" w:eastAsia="Times New Roman" w:hAnsi="Nirmala UI" w:cs="Nirmala UI"/>
          <w:color w:val="212529"/>
          <w:sz w:val="27"/>
          <w:szCs w:val="27"/>
        </w:rPr>
        <w:t>হয়েছে।</w:t>
      </w:r>
      <w:r w:rsidRPr="00EB2A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EB2AC7">
        <w:rPr>
          <w:rFonts w:ascii="Nirmala UI" w:eastAsia="Times New Roman" w:hAnsi="Nirmala UI" w:cs="Nirmala UI"/>
          <w:color w:val="212529"/>
          <w:sz w:val="27"/>
          <w:szCs w:val="27"/>
        </w:rPr>
        <w:t>ভ্রমণকারীদের</w:t>
      </w:r>
      <w:r w:rsidRPr="00EB2A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EB2AC7">
        <w:rPr>
          <w:rFonts w:ascii="Nirmala UI" w:eastAsia="Times New Roman" w:hAnsi="Nirmala UI" w:cs="Nirmala UI"/>
          <w:color w:val="212529"/>
          <w:sz w:val="27"/>
          <w:szCs w:val="27"/>
        </w:rPr>
        <w:t>জন্য</w:t>
      </w:r>
      <w:r w:rsidRPr="00EB2A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EB2AC7">
        <w:rPr>
          <w:rFonts w:ascii="Nirmala UI" w:eastAsia="Times New Roman" w:hAnsi="Nirmala UI" w:cs="Nirmala UI"/>
          <w:color w:val="212529"/>
          <w:sz w:val="27"/>
          <w:szCs w:val="27"/>
        </w:rPr>
        <w:t>নতুন</w:t>
      </w:r>
      <w:r w:rsidRPr="00EB2A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EB2AC7">
        <w:rPr>
          <w:rFonts w:ascii="Nirmala UI" w:eastAsia="Times New Roman" w:hAnsi="Nirmala UI" w:cs="Nirmala UI"/>
          <w:color w:val="212529"/>
          <w:sz w:val="27"/>
          <w:szCs w:val="27"/>
        </w:rPr>
        <w:t>কিছু</w:t>
      </w:r>
      <w:r w:rsidRPr="00EB2A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EB2AC7">
        <w:rPr>
          <w:rFonts w:ascii="Nirmala UI" w:eastAsia="Times New Roman" w:hAnsi="Nirmala UI" w:cs="Nirmala UI"/>
          <w:color w:val="212529"/>
          <w:sz w:val="27"/>
          <w:szCs w:val="27"/>
        </w:rPr>
        <w:t>নীতি</w:t>
      </w:r>
      <w:r w:rsidRPr="00EB2A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EB2AC7">
        <w:rPr>
          <w:rFonts w:ascii="Nirmala UI" w:eastAsia="Times New Roman" w:hAnsi="Nirmala UI" w:cs="Nirmala UI"/>
          <w:color w:val="212529"/>
          <w:sz w:val="27"/>
          <w:szCs w:val="27"/>
        </w:rPr>
        <w:t>গ্রহণ</w:t>
      </w:r>
      <w:r w:rsidRPr="00EB2A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EB2AC7">
        <w:rPr>
          <w:rFonts w:ascii="Nirmala UI" w:eastAsia="Times New Roman" w:hAnsi="Nirmala UI" w:cs="Nirmala UI"/>
          <w:color w:val="212529"/>
          <w:sz w:val="27"/>
          <w:szCs w:val="27"/>
        </w:rPr>
        <w:t>করা</w:t>
      </w:r>
      <w:r w:rsidRPr="00EB2A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EB2AC7">
        <w:rPr>
          <w:rFonts w:ascii="Nirmala UI" w:eastAsia="Times New Roman" w:hAnsi="Nirmala UI" w:cs="Nirmala UI"/>
          <w:color w:val="212529"/>
          <w:sz w:val="27"/>
          <w:szCs w:val="27"/>
        </w:rPr>
        <w:t>হয়েছে।</w:t>
      </w:r>
      <w:r w:rsidRPr="00EB2A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EB2AC7">
        <w:rPr>
          <w:rFonts w:ascii="Nirmala UI" w:eastAsia="Times New Roman" w:hAnsi="Nirmala UI" w:cs="Nirmala UI"/>
          <w:color w:val="212529"/>
          <w:sz w:val="27"/>
          <w:szCs w:val="27"/>
        </w:rPr>
        <w:t>এসবের</w:t>
      </w:r>
      <w:r w:rsidRPr="00EB2A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EB2AC7">
        <w:rPr>
          <w:rFonts w:ascii="Nirmala UI" w:eastAsia="Times New Roman" w:hAnsi="Nirmala UI" w:cs="Nirmala UI"/>
          <w:color w:val="212529"/>
          <w:sz w:val="27"/>
          <w:szCs w:val="27"/>
        </w:rPr>
        <w:t>মধ্যে</w:t>
      </w:r>
      <w:r w:rsidRPr="00EB2A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EB2AC7">
        <w:rPr>
          <w:rFonts w:ascii="Nirmala UI" w:eastAsia="Times New Roman" w:hAnsi="Nirmala UI" w:cs="Nirmala UI"/>
          <w:color w:val="212529"/>
          <w:sz w:val="27"/>
          <w:szCs w:val="27"/>
        </w:rPr>
        <w:t>রয়েছে</w:t>
      </w:r>
      <w:r w:rsidRPr="00EB2A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EB2AC7">
        <w:rPr>
          <w:rFonts w:ascii="Nirmala UI" w:eastAsia="Times New Roman" w:hAnsi="Nirmala UI" w:cs="Nirmala UI"/>
          <w:color w:val="212529"/>
          <w:sz w:val="27"/>
          <w:szCs w:val="27"/>
        </w:rPr>
        <w:t>পর্যটকদের</w:t>
      </w:r>
      <w:r w:rsidRPr="00EB2A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EB2AC7">
        <w:rPr>
          <w:rFonts w:ascii="Nirmala UI" w:eastAsia="Times New Roman" w:hAnsi="Nirmala UI" w:cs="Nirmala UI"/>
          <w:color w:val="212529"/>
          <w:sz w:val="27"/>
          <w:szCs w:val="27"/>
        </w:rPr>
        <w:t>অবশ্যই</w:t>
      </w:r>
      <w:r w:rsidRPr="00EB2A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EB2AC7">
        <w:rPr>
          <w:rFonts w:ascii="Nirmala UI" w:eastAsia="Times New Roman" w:hAnsi="Nirmala UI" w:cs="Nirmala UI"/>
          <w:color w:val="212529"/>
          <w:sz w:val="27"/>
          <w:szCs w:val="27"/>
        </w:rPr>
        <w:t>টিকা</w:t>
      </w:r>
      <w:r w:rsidRPr="00EB2A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EB2AC7">
        <w:rPr>
          <w:rFonts w:ascii="Nirmala UI" w:eastAsia="Times New Roman" w:hAnsi="Nirmala UI" w:cs="Nirmala UI"/>
          <w:color w:val="212529"/>
          <w:sz w:val="27"/>
          <w:szCs w:val="27"/>
        </w:rPr>
        <w:t>গ্রহণ</w:t>
      </w:r>
      <w:r w:rsidRPr="00EB2A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EB2AC7">
        <w:rPr>
          <w:rFonts w:ascii="Nirmala UI" w:eastAsia="Times New Roman" w:hAnsi="Nirmala UI" w:cs="Nirmala UI"/>
          <w:color w:val="212529"/>
          <w:sz w:val="27"/>
          <w:szCs w:val="27"/>
        </w:rPr>
        <w:t>এবং</w:t>
      </w:r>
      <w:r w:rsidRPr="00EB2A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EB2AC7">
        <w:rPr>
          <w:rFonts w:ascii="Nirmala UI" w:eastAsia="Times New Roman" w:hAnsi="Nirmala UI" w:cs="Nirmala UI"/>
          <w:color w:val="212529"/>
          <w:sz w:val="27"/>
          <w:szCs w:val="27"/>
        </w:rPr>
        <w:t>হোটেলে</w:t>
      </w:r>
      <w:r w:rsidRPr="00EB2A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EB2AC7">
        <w:rPr>
          <w:rFonts w:ascii="Nirmala UI" w:eastAsia="Times New Roman" w:hAnsi="Nirmala UI" w:cs="Nirmala UI"/>
          <w:color w:val="212529"/>
          <w:sz w:val="27"/>
          <w:szCs w:val="27"/>
        </w:rPr>
        <w:t>পাঁচদিন</w:t>
      </w:r>
      <w:r w:rsidRPr="00EB2A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EB2AC7">
        <w:rPr>
          <w:rFonts w:ascii="Nirmala UI" w:eastAsia="Times New Roman" w:hAnsi="Nirmala UI" w:cs="Nirmala UI"/>
          <w:color w:val="212529"/>
          <w:sz w:val="27"/>
          <w:szCs w:val="27"/>
        </w:rPr>
        <w:t>কোয়ারেন্টিনে</w:t>
      </w:r>
      <w:r w:rsidRPr="00EB2A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EB2AC7">
        <w:rPr>
          <w:rFonts w:ascii="Nirmala UI" w:eastAsia="Times New Roman" w:hAnsi="Nirmala UI" w:cs="Nirmala UI"/>
          <w:color w:val="212529"/>
          <w:sz w:val="27"/>
          <w:szCs w:val="27"/>
        </w:rPr>
        <w:t>থাকতে</w:t>
      </w:r>
      <w:r w:rsidRPr="00EB2A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EB2AC7">
        <w:rPr>
          <w:rFonts w:ascii="Nirmala UI" w:eastAsia="Times New Roman" w:hAnsi="Nirmala UI" w:cs="Nirmala UI"/>
          <w:color w:val="212529"/>
          <w:sz w:val="27"/>
          <w:szCs w:val="27"/>
        </w:rPr>
        <w:t>হবে।</w:t>
      </w:r>
      <w:r w:rsidRPr="00EB2A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EB2AC7">
        <w:rPr>
          <w:rFonts w:ascii="Nirmala UI" w:eastAsia="Times New Roman" w:hAnsi="Nirmala UI" w:cs="Nirmala UI"/>
          <w:color w:val="212529"/>
          <w:sz w:val="27"/>
          <w:szCs w:val="27"/>
        </w:rPr>
        <w:t>এছাড়া</w:t>
      </w:r>
      <w:r w:rsidRPr="00EB2A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EB2AC7">
        <w:rPr>
          <w:rFonts w:ascii="Nirmala UI" w:eastAsia="Times New Roman" w:hAnsi="Nirmala UI" w:cs="Nirmala UI"/>
          <w:color w:val="212529"/>
          <w:sz w:val="27"/>
          <w:szCs w:val="27"/>
        </w:rPr>
        <w:t>ভিসার</w:t>
      </w:r>
      <w:r w:rsidRPr="00EB2A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EB2AC7">
        <w:rPr>
          <w:rFonts w:ascii="Nirmala UI" w:eastAsia="Times New Roman" w:hAnsi="Nirmala UI" w:cs="Nirmala UI"/>
          <w:color w:val="212529"/>
          <w:sz w:val="27"/>
          <w:szCs w:val="27"/>
        </w:rPr>
        <w:t>কঠোর</w:t>
      </w:r>
      <w:r w:rsidRPr="00EB2A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EB2AC7">
        <w:rPr>
          <w:rFonts w:ascii="Nirmala UI" w:eastAsia="Times New Roman" w:hAnsi="Nirmala UI" w:cs="Nirmala UI"/>
          <w:color w:val="212529"/>
          <w:sz w:val="27"/>
          <w:szCs w:val="27"/>
        </w:rPr>
        <w:t>নিয়ম</w:t>
      </w:r>
      <w:r w:rsidRPr="00EB2A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EB2AC7">
        <w:rPr>
          <w:rFonts w:ascii="Nirmala UI" w:eastAsia="Times New Roman" w:hAnsi="Nirmala UI" w:cs="Nirmala UI"/>
          <w:color w:val="212529"/>
          <w:sz w:val="27"/>
          <w:szCs w:val="27"/>
        </w:rPr>
        <w:t>কানুনও</w:t>
      </w:r>
      <w:r w:rsidRPr="00EB2A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EB2AC7">
        <w:rPr>
          <w:rFonts w:ascii="Nirmala UI" w:eastAsia="Times New Roman" w:hAnsi="Nirmala UI" w:cs="Nirmala UI"/>
          <w:color w:val="212529"/>
          <w:sz w:val="27"/>
          <w:szCs w:val="27"/>
        </w:rPr>
        <w:t>তাদের</w:t>
      </w:r>
      <w:r w:rsidRPr="00EB2A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EB2AC7">
        <w:rPr>
          <w:rFonts w:ascii="Nirmala UI" w:eastAsia="Times New Roman" w:hAnsi="Nirmala UI" w:cs="Nirmala UI"/>
          <w:color w:val="212529"/>
          <w:sz w:val="27"/>
          <w:szCs w:val="27"/>
        </w:rPr>
        <w:t>মানতে</w:t>
      </w:r>
      <w:r w:rsidRPr="00EB2A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EB2AC7">
        <w:rPr>
          <w:rFonts w:ascii="Nirmala UI" w:eastAsia="Times New Roman" w:hAnsi="Nirmala UI" w:cs="Nirmala UI"/>
          <w:color w:val="212529"/>
          <w:sz w:val="27"/>
          <w:szCs w:val="27"/>
        </w:rPr>
        <w:t>হবে।</w:t>
      </w:r>
    </w:p>
    <w:p w:rsidR="00EB2AC7" w:rsidRPr="00EB2AC7" w:rsidRDefault="00EB2AC7" w:rsidP="00EB2AC7">
      <w:pPr>
        <w:shd w:val="clear" w:color="auto" w:fill="FFFFFF"/>
        <w:spacing w:after="0" w:line="240" w:lineRule="auto"/>
        <w:jc w:val="center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EB2AC7">
        <w:rPr>
          <w:rFonts w:ascii="SolaimanLipi" w:eastAsia="Times New Roman" w:hAnsi="SolaimanLipi" w:cs="Times New Roman"/>
          <w:noProof/>
          <w:color w:val="212529"/>
          <w:sz w:val="27"/>
          <w:szCs w:val="27"/>
        </w:rPr>
        <w:lastRenderedPageBreak/>
        <w:drawing>
          <wp:inline distT="0" distB="0" distL="0" distR="0" wp14:anchorId="45E9340C" wp14:editId="1E7E8CE6">
            <wp:extent cx="9753600" cy="5114925"/>
            <wp:effectExtent l="0" t="0" r="0" b="9525"/>
            <wp:docPr id="3" name="Picture 3" descr="Bali reopens to tourists, but with no foreign flights just yet -  International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Bali reopens to tourists, but with no foreign flights just yet -  International New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511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AC7" w:rsidRPr="00EB2AC7" w:rsidRDefault="00EB2AC7" w:rsidP="00EB2AC7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EB2AC7">
        <w:rPr>
          <w:rFonts w:ascii="Nirmala UI" w:eastAsia="Times New Roman" w:hAnsi="Nirmala UI" w:cs="Nirmala UI"/>
          <w:color w:val="212529"/>
          <w:sz w:val="27"/>
          <w:szCs w:val="27"/>
        </w:rPr>
        <w:t>বিমানবন্দরের</w:t>
      </w:r>
      <w:r w:rsidRPr="00EB2A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EB2AC7">
        <w:rPr>
          <w:rFonts w:ascii="Nirmala UI" w:eastAsia="Times New Roman" w:hAnsi="Nirmala UI" w:cs="Nirmala UI"/>
          <w:color w:val="212529"/>
          <w:sz w:val="27"/>
          <w:szCs w:val="27"/>
        </w:rPr>
        <w:t>মুখপাত্র</w:t>
      </w:r>
      <w:r w:rsidRPr="00EB2A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EB2AC7">
        <w:rPr>
          <w:rFonts w:ascii="Nirmala UI" w:eastAsia="Times New Roman" w:hAnsi="Nirmala UI" w:cs="Nirmala UI"/>
          <w:color w:val="212529"/>
          <w:sz w:val="27"/>
          <w:szCs w:val="27"/>
        </w:rPr>
        <w:t>তৌফান</w:t>
      </w:r>
      <w:r w:rsidRPr="00EB2A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EB2AC7">
        <w:rPr>
          <w:rFonts w:ascii="Nirmala UI" w:eastAsia="Times New Roman" w:hAnsi="Nirmala UI" w:cs="Nirmala UI"/>
          <w:color w:val="212529"/>
          <w:sz w:val="27"/>
          <w:szCs w:val="27"/>
        </w:rPr>
        <w:t>যুধিষ্ঠির</w:t>
      </w:r>
      <w:r w:rsidRPr="00EB2A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EB2AC7">
        <w:rPr>
          <w:rFonts w:ascii="Nirmala UI" w:eastAsia="Times New Roman" w:hAnsi="Nirmala UI" w:cs="Nirmala UI"/>
          <w:color w:val="212529"/>
          <w:sz w:val="27"/>
          <w:szCs w:val="27"/>
        </w:rPr>
        <w:t>বলেন</w:t>
      </w:r>
      <w:r w:rsidRPr="00EB2A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, </w:t>
      </w:r>
      <w:r w:rsidRPr="00EB2AC7">
        <w:rPr>
          <w:rFonts w:ascii="Nirmala UI" w:eastAsia="Times New Roman" w:hAnsi="Nirmala UI" w:cs="Nirmala UI"/>
          <w:color w:val="212529"/>
          <w:sz w:val="27"/>
          <w:szCs w:val="27"/>
        </w:rPr>
        <w:t>আমরা</w:t>
      </w:r>
      <w:r w:rsidRPr="00EB2A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EB2AC7">
        <w:rPr>
          <w:rFonts w:ascii="Nirmala UI" w:eastAsia="Times New Roman" w:hAnsi="Nirmala UI" w:cs="Nirmala UI"/>
          <w:color w:val="212529"/>
          <w:sz w:val="27"/>
          <w:szCs w:val="27"/>
        </w:rPr>
        <w:t>আন্তর্জাতিক</w:t>
      </w:r>
      <w:r w:rsidRPr="00EB2A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EB2AC7">
        <w:rPr>
          <w:rFonts w:ascii="Nirmala UI" w:eastAsia="Times New Roman" w:hAnsi="Nirmala UI" w:cs="Nirmala UI"/>
          <w:color w:val="212529"/>
          <w:sz w:val="27"/>
          <w:szCs w:val="27"/>
        </w:rPr>
        <w:t>ফ্লাইটের</w:t>
      </w:r>
      <w:r w:rsidRPr="00EB2A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EB2AC7">
        <w:rPr>
          <w:rFonts w:ascii="Nirmala UI" w:eastAsia="Times New Roman" w:hAnsi="Nirmala UI" w:cs="Nirmala UI"/>
          <w:color w:val="212529"/>
          <w:sz w:val="27"/>
          <w:szCs w:val="27"/>
        </w:rPr>
        <w:t>জন্য</w:t>
      </w:r>
      <w:r w:rsidRPr="00EB2A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EB2AC7">
        <w:rPr>
          <w:rFonts w:ascii="Nirmala UI" w:eastAsia="Times New Roman" w:hAnsi="Nirmala UI" w:cs="Nirmala UI"/>
          <w:color w:val="212529"/>
          <w:sz w:val="27"/>
          <w:szCs w:val="27"/>
        </w:rPr>
        <w:t>প্রস্তুত।</w:t>
      </w:r>
      <w:r w:rsidRPr="00EB2A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EB2AC7">
        <w:rPr>
          <w:rFonts w:ascii="Nirmala UI" w:eastAsia="Times New Roman" w:hAnsi="Nirmala UI" w:cs="Nirmala UI"/>
          <w:color w:val="212529"/>
          <w:sz w:val="27"/>
          <w:szCs w:val="27"/>
        </w:rPr>
        <w:t>বালিতে</w:t>
      </w:r>
      <w:r w:rsidRPr="00EB2A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EB2AC7">
        <w:rPr>
          <w:rFonts w:ascii="Nirmala UI" w:eastAsia="Times New Roman" w:hAnsi="Nirmala UI" w:cs="Nirmala UI"/>
          <w:color w:val="212529"/>
          <w:sz w:val="27"/>
          <w:szCs w:val="27"/>
        </w:rPr>
        <w:t>যেতে</w:t>
      </w:r>
      <w:r w:rsidRPr="00EB2A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EB2AC7">
        <w:rPr>
          <w:rFonts w:ascii="Nirmala UI" w:eastAsia="Times New Roman" w:hAnsi="Nirmala UI" w:cs="Nirmala UI"/>
          <w:color w:val="212529"/>
          <w:sz w:val="27"/>
          <w:szCs w:val="27"/>
        </w:rPr>
        <w:t>হলে</w:t>
      </w:r>
      <w:r w:rsidRPr="00EB2A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EB2AC7">
        <w:rPr>
          <w:rFonts w:ascii="Nirmala UI" w:eastAsia="Times New Roman" w:hAnsi="Nirmala UI" w:cs="Nirmala UI"/>
          <w:color w:val="212529"/>
          <w:sz w:val="27"/>
          <w:szCs w:val="27"/>
        </w:rPr>
        <w:t>বিদেশি</w:t>
      </w:r>
      <w:r w:rsidRPr="00EB2A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EB2AC7">
        <w:rPr>
          <w:rFonts w:ascii="Nirmala UI" w:eastAsia="Times New Roman" w:hAnsi="Nirmala UI" w:cs="Nirmala UI"/>
          <w:color w:val="212529"/>
          <w:sz w:val="27"/>
          <w:szCs w:val="27"/>
        </w:rPr>
        <w:t>পর্যটকদের</w:t>
      </w:r>
      <w:r w:rsidRPr="00EB2A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EB2AC7">
        <w:rPr>
          <w:rFonts w:ascii="Nirmala UI" w:eastAsia="Times New Roman" w:hAnsi="Nirmala UI" w:cs="Nirmala UI"/>
          <w:color w:val="212529"/>
          <w:sz w:val="27"/>
          <w:szCs w:val="27"/>
        </w:rPr>
        <w:t>প্রথমে</w:t>
      </w:r>
      <w:r w:rsidRPr="00EB2A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EB2AC7">
        <w:rPr>
          <w:rFonts w:ascii="Nirmala UI" w:eastAsia="Times New Roman" w:hAnsi="Nirmala UI" w:cs="Nirmala UI"/>
          <w:color w:val="212529"/>
          <w:sz w:val="27"/>
          <w:szCs w:val="27"/>
        </w:rPr>
        <w:t>নামতে</w:t>
      </w:r>
      <w:r w:rsidRPr="00EB2A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EB2AC7">
        <w:rPr>
          <w:rFonts w:ascii="Nirmala UI" w:eastAsia="Times New Roman" w:hAnsi="Nirmala UI" w:cs="Nirmala UI"/>
          <w:color w:val="212529"/>
          <w:sz w:val="27"/>
          <w:szCs w:val="27"/>
        </w:rPr>
        <w:t>হবে</w:t>
      </w:r>
      <w:r w:rsidRPr="00EB2A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EB2AC7">
        <w:rPr>
          <w:rFonts w:ascii="Nirmala UI" w:eastAsia="Times New Roman" w:hAnsi="Nirmala UI" w:cs="Nirmala UI"/>
          <w:color w:val="212529"/>
          <w:sz w:val="27"/>
          <w:szCs w:val="27"/>
        </w:rPr>
        <w:t>জাকার্তা</w:t>
      </w:r>
      <w:r w:rsidRPr="00EB2A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EB2AC7">
        <w:rPr>
          <w:rFonts w:ascii="Nirmala UI" w:eastAsia="Times New Roman" w:hAnsi="Nirmala UI" w:cs="Nirmala UI"/>
          <w:color w:val="212529"/>
          <w:sz w:val="27"/>
          <w:szCs w:val="27"/>
        </w:rPr>
        <w:t>বা</w:t>
      </w:r>
      <w:r w:rsidRPr="00EB2A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EB2AC7">
        <w:rPr>
          <w:rFonts w:ascii="Nirmala UI" w:eastAsia="Times New Roman" w:hAnsi="Nirmala UI" w:cs="Nirmala UI"/>
          <w:color w:val="212529"/>
          <w:sz w:val="27"/>
          <w:szCs w:val="27"/>
        </w:rPr>
        <w:t>দেশটির</w:t>
      </w:r>
      <w:r w:rsidRPr="00EB2A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EB2AC7">
        <w:rPr>
          <w:rFonts w:ascii="Nirmala UI" w:eastAsia="Times New Roman" w:hAnsi="Nirmala UI" w:cs="Nirmala UI"/>
          <w:color w:val="212529"/>
          <w:sz w:val="27"/>
          <w:szCs w:val="27"/>
        </w:rPr>
        <w:t>অন্য</w:t>
      </w:r>
      <w:r w:rsidRPr="00EB2A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EB2AC7">
        <w:rPr>
          <w:rFonts w:ascii="Nirmala UI" w:eastAsia="Times New Roman" w:hAnsi="Nirmala UI" w:cs="Nirmala UI"/>
          <w:color w:val="212529"/>
          <w:sz w:val="27"/>
          <w:szCs w:val="27"/>
        </w:rPr>
        <w:t>কোনো</w:t>
      </w:r>
      <w:r w:rsidRPr="00EB2A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EB2AC7">
        <w:rPr>
          <w:rFonts w:ascii="Nirmala UI" w:eastAsia="Times New Roman" w:hAnsi="Nirmala UI" w:cs="Nirmala UI"/>
          <w:color w:val="212529"/>
          <w:sz w:val="27"/>
          <w:szCs w:val="27"/>
        </w:rPr>
        <w:t>শহরের</w:t>
      </w:r>
      <w:r w:rsidRPr="00EB2A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EB2AC7">
        <w:rPr>
          <w:rFonts w:ascii="Nirmala UI" w:eastAsia="Times New Roman" w:hAnsi="Nirmala UI" w:cs="Nirmala UI"/>
          <w:color w:val="212529"/>
          <w:sz w:val="27"/>
          <w:szCs w:val="27"/>
        </w:rPr>
        <w:t>আন্তর্জাতিক</w:t>
      </w:r>
      <w:r w:rsidRPr="00EB2A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EB2AC7">
        <w:rPr>
          <w:rFonts w:ascii="Nirmala UI" w:eastAsia="Times New Roman" w:hAnsi="Nirmala UI" w:cs="Nirmala UI"/>
          <w:color w:val="212529"/>
          <w:sz w:val="27"/>
          <w:szCs w:val="27"/>
        </w:rPr>
        <w:t>বিমানবন্দরে।</w:t>
      </w:r>
      <w:r w:rsidRPr="00EB2A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EB2AC7">
        <w:rPr>
          <w:rFonts w:ascii="Nirmala UI" w:eastAsia="Times New Roman" w:hAnsi="Nirmala UI" w:cs="Nirmala UI"/>
          <w:color w:val="212529"/>
          <w:sz w:val="27"/>
          <w:szCs w:val="27"/>
        </w:rPr>
        <w:t>তারপর</w:t>
      </w:r>
      <w:r w:rsidRPr="00EB2A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EB2AC7">
        <w:rPr>
          <w:rFonts w:ascii="Nirmala UI" w:eastAsia="Times New Roman" w:hAnsi="Nirmala UI" w:cs="Nirmala UI"/>
          <w:color w:val="212529"/>
          <w:sz w:val="27"/>
          <w:szCs w:val="27"/>
        </w:rPr>
        <w:t>সেখান</w:t>
      </w:r>
      <w:r w:rsidRPr="00EB2A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EB2AC7">
        <w:rPr>
          <w:rFonts w:ascii="Nirmala UI" w:eastAsia="Times New Roman" w:hAnsi="Nirmala UI" w:cs="Nirmala UI"/>
          <w:color w:val="212529"/>
          <w:sz w:val="27"/>
          <w:szCs w:val="27"/>
        </w:rPr>
        <w:t>থেকে</w:t>
      </w:r>
      <w:r w:rsidRPr="00EB2A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EB2AC7">
        <w:rPr>
          <w:rFonts w:ascii="Nirmala UI" w:eastAsia="Times New Roman" w:hAnsi="Nirmala UI" w:cs="Nirmala UI"/>
          <w:color w:val="212529"/>
          <w:sz w:val="27"/>
          <w:szCs w:val="27"/>
        </w:rPr>
        <w:t>তারা</w:t>
      </w:r>
      <w:r w:rsidRPr="00EB2A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EB2AC7">
        <w:rPr>
          <w:rFonts w:ascii="Nirmala UI" w:eastAsia="Times New Roman" w:hAnsi="Nirmala UI" w:cs="Nirmala UI"/>
          <w:color w:val="212529"/>
          <w:sz w:val="27"/>
          <w:szCs w:val="27"/>
        </w:rPr>
        <w:t>দ্বীপটিতে</w:t>
      </w:r>
      <w:r w:rsidRPr="00EB2A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EB2AC7">
        <w:rPr>
          <w:rFonts w:ascii="Nirmala UI" w:eastAsia="Times New Roman" w:hAnsi="Nirmala UI" w:cs="Nirmala UI"/>
          <w:color w:val="212529"/>
          <w:sz w:val="27"/>
          <w:szCs w:val="27"/>
        </w:rPr>
        <w:t>যেতে</w:t>
      </w:r>
      <w:r w:rsidRPr="00EB2A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EB2AC7">
        <w:rPr>
          <w:rFonts w:ascii="Nirmala UI" w:eastAsia="Times New Roman" w:hAnsi="Nirmala UI" w:cs="Nirmala UI"/>
          <w:color w:val="212529"/>
          <w:sz w:val="27"/>
          <w:szCs w:val="27"/>
        </w:rPr>
        <w:t>পারবেন।</w:t>
      </w:r>
    </w:p>
    <w:p w:rsidR="00EB2AC7" w:rsidRPr="00EB2AC7" w:rsidRDefault="00EB2AC7" w:rsidP="00EB2AC7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EB2AC7">
        <w:rPr>
          <w:rFonts w:ascii="Nirmala UI" w:eastAsia="Times New Roman" w:hAnsi="Nirmala UI" w:cs="Nirmala UI"/>
          <w:color w:val="212529"/>
          <w:sz w:val="27"/>
          <w:szCs w:val="27"/>
        </w:rPr>
        <w:t>দেশটির</w:t>
      </w:r>
      <w:r w:rsidRPr="00EB2A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EB2AC7">
        <w:rPr>
          <w:rFonts w:ascii="Nirmala UI" w:eastAsia="Times New Roman" w:hAnsi="Nirmala UI" w:cs="Nirmala UI"/>
          <w:color w:val="212529"/>
          <w:sz w:val="27"/>
          <w:szCs w:val="27"/>
        </w:rPr>
        <w:t>সরকারি</w:t>
      </w:r>
      <w:r w:rsidRPr="00EB2A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EB2AC7">
        <w:rPr>
          <w:rFonts w:ascii="Nirmala UI" w:eastAsia="Times New Roman" w:hAnsi="Nirmala UI" w:cs="Nirmala UI"/>
          <w:color w:val="212529"/>
          <w:sz w:val="27"/>
          <w:szCs w:val="27"/>
        </w:rPr>
        <w:t>তথ্য</w:t>
      </w:r>
      <w:r w:rsidRPr="00EB2A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EB2AC7">
        <w:rPr>
          <w:rFonts w:ascii="Nirmala UI" w:eastAsia="Times New Roman" w:hAnsi="Nirmala UI" w:cs="Nirmala UI"/>
          <w:color w:val="212529"/>
          <w:sz w:val="27"/>
          <w:szCs w:val="27"/>
        </w:rPr>
        <w:t>অনুযায়ী</w:t>
      </w:r>
      <w:r w:rsidRPr="00EB2A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, </w:t>
      </w:r>
      <w:r w:rsidRPr="00EB2AC7">
        <w:rPr>
          <w:rFonts w:ascii="Nirmala UI" w:eastAsia="Times New Roman" w:hAnsi="Nirmala UI" w:cs="Nirmala UI"/>
          <w:color w:val="212529"/>
          <w:sz w:val="27"/>
          <w:szCs w:val="27"/>
        </w:rPr>
        <w:t>আন্তর্জাতিক</w:t>
      </w:r>
      <w:r w:rsidRPr="00EB2A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EB2AC7">
        <w:rPr>
          <w:rFonts w:ascii="Nirmala UI" w:eastAsia="Times New Roman" w:hAnsi="Nirmala UI" w:cs="Nirmala UI"/>
          <w:color w:val="212529"/>
          <w:sz w:val="27"/>
          <w:szCs w:val="27"/>
        </w:rPr>
        <w:t>পর্যটকদের</w:t>
      </w:r>
      <w:r w:rsidRPr="00EB2A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EB2AC7">
        <w:rPr>
          <w:rFonts w:ascii="Nirmala UI" w:eastAsia="Times New Roman" w:hAnsi="Nirmala UI" w:cs="Nirmala UI"/>
          <w:color w:val="212529"/>
          <w:sz w:val="27"/>
          <w:szCs w:val="27"/>
        </w:rPr>
        <w:t>অনুপস্থিতির</w:t>
      </w:r>
      <w:r w:rsidRPr="00EB2A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EB2AC7">
        <w:rPr>
          <w:rFonts w:ascii="Nirmala UI" w:eastAsia="Times New Roman" w:hAnsi="Nirmala UI" w:cs="Nirmala UI"/>
          <w:color w:val="212529"/>
          <w:sz w:val="27"/>
          <w:szCs w:val="27"/>
        </w:rPr>
        <w:t>কারণে</w:t>
      </w:r>
      <w:r w:rsidRPr="00EB2A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EB2AC7">
        <w:rPr>
          <w:rFonts w:ascii="Nirmala UI" w:eastAsia="Times New Roman" w:hAnsi="Nirmala UI" w:cs="Nirmala UI"/>
          <w:color w:val="212529"/>
          <w:sz w:val="27"/>
          <w:szCs w:val="27"/>
        </w:rPr>
        <w:t>গত</w:t>
      </w:r>
      <w:r w:rsidRPr="00EB2A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EB2AC7">
        <w:rPr>
          <w:rFonts w:ascii="Nirmala UI" w:eastAsia="Times New Roman" w:hAnsi="Nirmala UI" w:cs="Nirmala UI"/>
          <w:color w:val="212529"/>
          <w:sz w:val="27"/>
          <w:szCs w:val="27"/>
        </w:rPr>
        <w:t>১৮</w:t>
      </w:r>
      <w:r w:rsidRPr="00EB2A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EB2AC7">
        <w:rPr>
          <w:rFonts w:ascii="Nirmala UI" w:eastAsia="Times New Roman" w:hAnsi="Nirmala UI" w:cs="Nirmala UI"/>
          <w:color w:val="212529"/>
          <w:sz w:val="27"/>
          <w:szCs w:val="27"/>
        </w:rPr>
        <w:t>মাসে</w:t>
      </w:r>
      <w:r w:rsidRPr="00EB2A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EB2AC7">
        <w:rPr>
          <w:rFonts w:ascii="Nirmala UI" w:eastAsia="Times New Roman" w:hAnsi="Nirmala UI" w:cs="Nirmala UI"/>
          <w:color w:val="212529"/>
          <w:sz w:val="27"/>
          <w:szCs w:val="27"/>
        </w:rPr>
        <w:t>ইন্দোনেশিয়ার</w:t>
      </w:r>
      <w:r w:rsidRPr="00EB2A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EB2AC7">
        <w:rPr>
          <w:rFonts w:ascii="Nirmala UI" w:eastAsia="Times New Roman" w:hAnsi="Nirmala UI" w:cs="Nirmala UI"/>
          <w:color w:val="212529"/>
          <w:sz w:val="27"/>
          <w:szCs w:val="27"/>
        </w:rPr>
        <w:t>অর্থনীতির</w:t>
      </w:r>
      <w:r w:rsidRPr="00EB2A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EB2AC7">
        <w:rPr>
          <w:rFonts w:ascii="Nirmala UI" w:eastAsia="Times New Roman" w:hAnsi="Nirmala UI" w:cs="Nirmala UI"/>
          <w:color w:val="212529"/>
          <w:sz w:val="27"/>
          <w:szCs w:val="27"/>
        </w:rPr>
        <w:t>ক্ষয়ক্ষতির</w:t>
      </w:r>
      <w:r w:rsidRPr="00EB2A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EB2AC7">
        <w:rPr>
          <w:rFonts w:ascii="Nirmala UI" w:eastAsia="Times New Roman" w:hAnsi="Nirmala UI" w:cs="Nirmala UI"/>
          <w:color w:val="212529"/>
          <w:sz w:val="27"/>
          <w:szCs w:val="27"/>
        </w:rPr>
        <w:t>শতকরা</w:t>
      </w:r>
      <w:r w:rsidRPr="00EB2A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EB2AC7">
        <w:rPr>
          <w:rFonts w:ascii="Nirmala UI" w:eastAsia="Times New Roman" w:hAnsi="Nirmala UI" w:cs="Nirmala UI"/>
          <w:color w:val="212529"/>
          <w:sz w:val="27"/>
          <w:szCs w:val="27"/>
        </w:rPr>
        <w:t>হার</w:t>
      </w:r>
      <w:r w:rsidRPr="00EB2A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EB2AC7">
        <w:rPr>
          <w:rFonts w:ascii="Nirmala UI" w:eastAsia="Times New Roman" w:hAnsi="Nirmala UI" w:cs="Nirmala UI"/>
          <w:color w:val="212529"/>
          <w:sz w:val="27"/>
          <w:szCs w:val="27"/>
        </w:rPr>
        <w:t>৫৪</w:t>
      </w:r>
      <w:r w:rsidRPr="00EB2A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EB2AC7">
        <w:rPr>
          <w:rFonts w:ascii="Nirmala UI" w:eastAsia="Times New Roman" w:hAnsi="Nirmala UI" w:cs="Nirmala UI"/>
          <w:color w:val="212529"/>
          <w:sz w:val="27"/>
          <w:szCs w:val="27"/>
        </w:rPr>
        <w:t>শতাংশ।</w:t>
      </w:r>
      <w:r w:rsidRPr="00EB2A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</w:p>
    <w:p w:rsidR="00EB2AC7" w:rsidRPr="00EB2AC7" w:rsidRDefault="00EB2AC7" w:rsidP="00EB2AC7">
      <w:pPr>
        <w:shd w:val="clear" w:color="auto" w:fill="FFFFFF"/>
        <w:spacing w:after="0" w:line="240" w:lineRule="auto"/>
        <w:jc w:val="both"/>
        <w:rPr>
          <w:rFonts w:ascii="SolaimanLipi" w:eastAsia="Times New Roman" w:hAnsi="SolaimanLipi" w:cs="Times New Roman"/>
          <w:color w:val="212529"/>
          <w:sz w:val="27"/>
          <w:szCs w:val="27"/>
        </w:rPr>
      </w:pPr>
    </w:p>
    <w:p w:rsidR="00EB2AC7" w:rsidRPr="00EB2AC7" w:rsidRDefault="00EB2AC7" w:rsidP="00EB2AC7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EB2AC7">
        <w:rPr>
          <w:rFonts w:ascii="Nirmala UI" w:eastAsia="Times New Roman" w:hAnsi="Nirmala UI" w:cs="Nirmala UI"/>
          <w:color w:val="212529"/>
          <w:sz w:val="27"/>
          <w:szCs w:val="27"/>
        </w:rPr>
        <w:t>বালির</w:t>
      </w:r>
      <w:r w:rsidRPr="00EB2A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EB2AC7">
        <w:rPr>
          <w:rFonts w:ascii="Nirmala UI" w:eastAsia="Times New Roman" w:hAnsi="Nirmala UI" w:cs="Nirmala UI"/>
          <w:color w:val="212529"/>
          <w:sz w:val="27"/>
          <w:szCs w:val="27"/>
        </w:rPr>
        <w:t>নিউরারাই</w:t>
      </w:r>
      <w:r w:rsidRPr="00EB2A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EB2AC7">
        <w:rPr>
          <w:rFonts w:ascii="Nirmala UI" w:eastAsia="Times New Roman" w:hAnsi="Nirmala UI" w:cs="Nirmala UI"/>
          <w:color w:val="212529"/>
          <w:sz w:val="27"/>
          <w:szCs w:val="27"/>
        </w:rPr>
        <w:t>বিমানবন্দর</w:t>
      </w:r>
      <w:r w:rsidRPr="00EB2A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EB2AC7">
        <w:rPr>
          <w:rFonts w:ascii="Nirmala UI" w:eastAsia="Times New Roman" w:hAnsi="Nirmala UI" w:cs="Nirmala UI"/>
          <w:color w:val="212529"/>
          <w:sz w:val="27"/>
          <w:szCs w:val="27"/>
        </w:rPr>
        <w:t>যে</w:t>
      </w:r>
      <w:r w:rsidRPr="00EB2A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EB2AC7">
        <w:rPr>
          <w:rFonts w:ascii="Nirmala UI" w:eastAsia="Times New Roman" w:hAnsi="Nirmala UI" w:cs="Nirmala UI"/>
          <w:color w:val="212529"/>
          <w:sz w:val="27"/>
          <w:szCs w:val="27"/>
        </w:rPr>
        <w:t>১৯</w:t>
      </w:r>
      <w:r w:rsidRPr="00EB2A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EB2AC7">
        <w:rPr>
          <w:rFonts w:ascii="Nirmala UI" w:eastAsia="Times New Roman" w:hAnsi="Nirmala UI" w:cs="Nirmala UI"/>
          <w:color w:val="212529"/>
          <w:sz w:val="27"/>
          <w:szCs w:val="27"/>
        </w:rPr>
        <w:t>টি</w:t>
      </w:r>
      <w:r w:rsidRPr="00EB2A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EB2AC7">
        <w:rPr>
          <w:rFonts w:ascii="Nirmala UI" w:eastAsia="Times New Roman" w:hAnsi="Nirmala UI" w:cs="Nirmala UI"/>
          <w:color w:val="212529"/>
          <w:sz w:val="27"/>
          <w:szCs w:val="27"/>
        </w:rPr>
        <w:t>দেশের</w:t>
      </w:r>
      <w:r w:rsidRPr="00EB2A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EB2AC7">
        <w:rPr>
          <w:rFonts w:ascii="Nirmala UI" w:eastAsia="Times New Roman" w:hAnsi="Nirmala UI" w:cs="Nirmala UI"/>
          <w:color w:val="212529"/>
          <w:sz w:val="27"/>
          <w:szCs w:val="27"/>
        </w:rPr>
        <w:t>জন্য</w:t>
      </w:r>
      <w:r w:rsidRPr="00EB2A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EB2AC7">
        <w:rPr>
          <w:rFonts w:ascii="Nirmala UI" w:eastAsia="Times New Roman" w:hAnsi="Nirmala UI" w:cs="Nirmala UI"/>
          <w:color w:val="212529"/>
          <w:sz w:val="27"/>
          <w:szCs w:val="27"/>
        </w:rPr>
        <w:t>খুলে</w:t>
      </w:r>
      <w:r w:rsidRPr="00EB2A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EB2AC7">
        <w:rPr>
          <w:rFonts w:ascii="Nirmala UI" w:eastAsia="Times New Roman" w:hAnsi="Nirmala UI" w:cs="Nirmala UI"/>
          <w:color w:val="212529"/>
          <w:sz w:val="27"/>
          <w:szCs w:val="27"/>
        </w:rPr>
        <w:t>দেয়া</w:t>
      </w:r>
      <w:r w:rsidRPr="00EB2A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EB2AC7">
        <w:rPr>
          <w:rFonts w:ascii="Nirmala UI" w:eastAsia="Times New Roman" w:hAnsi="Nirmala UI" w:cs="Nirmala UI"/>
          <w:color w:val="212529"/>
          <w:sz w:val="27"/>
          <w:szCs w:val="27"/>
        </w:rPr>
        <w:t>হয়েছে</w:t>
      </w:r>
      <w:r w:rsidRPr="00EB2A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EB2AC7">
        <w:rPr>
          <w:rFonts w:ascii="Nirmala UI" w:eastAsia="Times New Roman" w:hAnsi="Nirmala UI" w:cs="Nirmala UI"/>
          <w:color w:val="212529"/>
          <w:sz w:val="27"/>
          <w:szCs w:val="27"/>
        </w:rPr>
        <w:t>সেগুলোর</w:t>
      </w:r>
      <w:r w:rsidRPr="00EB2A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EB2AC7">
        <w:rPr>
          <w:rFonts w:ascii="Nirmala UI" w:eastAsia="Times New Roman" w:hAnsi="Nirmala UI" w:cs="Nirmala UI"/>
          <w:color w:val="212529"/>
          <w:sz w:val="27"/>
          <w:szCs w:val="27"/>
        </w:rPr>
        <w:t>মধ্যে</w:t>
      </w:r>
      <w:r w:rsidRPr="00EB2A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EB2AC7">
        <w:rPr>
          <w:rFonts w:ascii="Nirmala UI" w:eastAsia="Times New Roman" w:hAnsi="Nirmala UI" w:cs="Nirmala UI"/>
          <w:color w:val="212529"/>
          <w:sz w:val="27"/>
          <w:szCs w:val="27"/>
        </w:rPr>
        <w:t>দক্ষিণ</w:t>
      </w:r>
      <w:r w:rsidRPr="00EB2A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EB2AC7">
        <w:rPr>
          <w:rFonts w:ascii="Nirmala UI" w:eastAsia="Times New Roman" w:hAnsi="Nirmala UI" w:cs="Nirmala UI"/>
          <w:color w:val="212529"/>
          <w:sz w:val="27"/>
          <w:szCs w:val="27"/>
        </w:rPr>
        <w:t>কোরিয়া</w:t>
      </w:r>
      <w:r w:rsidRPr="00EB2A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, </w:t>
      </w:r>
      <w:r w:rsidRPr="00EB2AC7">
        <w:rPr>
          <w:rFonts w:ascii="Nirmala UI" w:eastAsia="Times New Roman" w:hAnsi="Nirmala UI" w:cs="Nirmala UI"/>
          <w:color w:val="212529"/>
          <w:sz w:val="27"/>
          <w:szCs w:val="27"/>
        </w:rPr>
        <w:t>চীন</w:t>
      </w:r>
      <w:r w:rsidRPr="00EB2A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, </w:t>
      </w:r>
      <w:r w:rsidRPr="00EB2AC7">
        <w:rPr>
          <w:rFonts w:ascii="Nirmala UI" w:eastAsia="Times New Roman" w:hAnsi="Nirmala UI" w:cs="Nirmala UI"/>
          <w:color w:val="212529"/>
          <w:sz w:val="27"/>
          <w:szCs w:val="27"/>
        </w:rPr>
        <w:t>জাপান</w:t>
      </w:r>
      <w:r w:rsidRPr="00EB2A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, </w:t>
      </w:r>
      <w:r w:rsidRPr="00EB2AC7">
        <w:rPr>
          <w:rFonts w:ascii="Nirmala UI" w:eastAsia="Times New Roman" w:hAnsi="Nirmala UI" w:cs="Nirmala UI"/>
          <w:color w:val="212529"/>
          <w:sz w:val="27"/>
          <w:szCs w:val="27"/>
        </w:rPr>
        <w:t>ফ্রান্স</w:t>
      </w:r>
      <w:r w:rsidRPr="00EB2A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, </w:t>
      </w:r>
      <w:r w:rsidRPr="00EB2AC7">
        <w:rPr>
          <w:rFonts w:ascii="Nirmala UI" w:eastAsia="Times New Roman" w:hAnsi="Nirmala UI" w:cs="Nirmala UI"/>
          <w:color w:val="212529"/>
          <w:sz w:val="27"/>
          <w:szCs w:val="27"/>
        </w:rPr>
        <w:t>সংযুক্ত</w:t>
      </w:r>
      <w:r w:rsidRPr="00EB2A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EB2AC7">
        <w:rPr>
          <w:rFonts w:ascii="Nirmala UI" w:eastAsia="Times New Roman" w:hAnsi="Nirmala UI" w:cs="Nirmala UI"/>
          <w:color w:val="212529"/>
          <w:sz w:val="27"/>
          <w:szCs w:val="27"/>
        </w:rPr>
        <w:t>আরব</w:t>
      </w:r>
      <w:r w:rsidRPr="00EB2A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EB2AC7">
        <w:rPr>
          <w:rFonts w:ascii="Nirmala UI" w:eastAsia="Times New Roman" w:hAnsi="Nirmala UI" w:cs="Nirmala UI"/>
          <w:color w:val="212529"/>
          <w:sz w:val="27"/>
          <w:szCs w:val="27"/>
        </w:rPr>
        <w:t>আমিরাত</w:t>
      </w:r>
      <w:r w:rsidRPr="00EB2A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, </w:t>
      </w:r>
      <w:r w:rsidRPr="00EB2AC7">
        <w:rPr>
          <w:rFonts w:ascii="Nirmala UI" w:eastAsia="Times New Roman" w:hAnsi="Nirmala UI" w:cs="Nirmala UI"/>
          <w:color w:val="212529"/>
          <w:sz w:val="27"/>
          <w:szCs w:val="27"/>
        </w:rPr>
        <w:t>দুবাই</w:t>
      </w:r>
      <w:r w:rsidRPr="00EB2A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EB2AC7">
        <w:rPr>
          <w:rFonts w:ascii="Nirmala UI" w:eastAsia="Times New Roman" w:hAnsi="Nirmala UI" w:cs="Nirmala UI"/>
          <w:color w:val="212529"/>
          <w:sz w:val="27"/>
          <w:szCs w:val="27"/>
        </w:rPr>
        <w:t>ও</w:t>
      </w:r>
      <w:r w:rsidRPr="00EB2A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EB2AC7">
        <w:rPr>
          <w:rFonts w:ascii="Nirmala UI" w:eastAsia="Times New Roman" w:hAnsi="Nirmala UI" w:cs="Nirmala UI"/>
          <w:color w:val="212529"/>
          <w:sz w:val="27"/>
          <w:szCs w:val="27"/>
        </w:rPr>
        <w:t>নিউজিল্যান্ড</w:t>
      </w:r>
      <w:r w:rsidRPr="00EB2A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EB2AC7">
        <w:rPr>
          <w:rFonts w:ascii="Nirmala UI" w:eastAsia="Times New Roman" w:hAnsi="Nirmala UI" w:cs="Nirmala UI"/>
          <w:color w:val="212529"/>
          <w:sz w:val="27"/>
          <w:szCs w:val="27"/>
        </w:rPr>
        <w:t>রয়েছে।</w:t>
      </w:r>
    </w:p>
    <w:p w:rsidR="00EB2AC7" w:rsidRPr="00EB2AC7" w:rsidRDefault="00EB2AC7" w:rsidP="00EB2AC7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EB2AC7">
        <w:rPr>
          <w:rFonts w:ascii="Nirmala UI" w:eastAsia="Times New Roman" w:hAnsi="Nirmala UI" w:cs="Nirmala UI"/>
          <w:color w:val="212529"/>
          <w:sz w:val="27"/>
          <w:szCs w:val="27"/>
        </w:rPr>
        <w:t>ইত্তেফাক</w:t>
      </w:r>
      <w:r w:rsidRPr="00EB2AC7">
        <w:rPr>
          <w:rFonts w:ascii="SolaimanLipi" w:eastAsia="Times New Roman" w:hAnsi="SolaimanLipi" w:cs="Times New Roman"/>
          <w:color w:val="212529"/>
          <w:sz w:val="27"/>
          <w:szCs w:val="27"/>
        </w:rPr>
        <w:t>/</w:t>
      </w:r>
      <w:r w:rsidRPr="00EB2AC7">
        <w:rPr>
          <w:rFonts w:ascii="Nirmala UI" w:eastAsia="Times New Roman" w:hAnsi="Nirmala UI" w:cs="Nirmala UI"/>
          <w:color w:val="212529"/>
          <w:sz w:val="27"/>
          <w:szCs w:val="27"/>
        </w:rPr>
        <w:t>এএইচপি</w:t>
      </w:r>
    </w:p>
    <w:p w:rsidR="00752F3C" w:rsidRDefault="00752F3C"/>
    <w:sectPr w:rsidR="00752F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olaimanLip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AC7"/>
    <w:rsid w:val="00752F3C"/>
    <w:rsid w:val="00AD4C32"/>
    <w:rsid w:val="00EB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E1D7DA-2F9F-496F-B089-54723EA8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77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46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5929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06662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565883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0133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32851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41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8" w:color="DDDDDD"/>
                <w:right w:val="none" w:sz="0" w:space="0" w:color="auto"/>
              </w:divBdr>
            </w:div>
          </w:divsChild>
        </w:div>
        <w:div w:id="10017846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79374">
                  <w:marLeft w:val="4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475682">
          <w:marLeft w:val="4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155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4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464595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single" w:sz="6" w:space="8" w:color="CCCCCC"/>
                    <w:bottom w:val="single" w:sz="6" w:space="0" w:color="CCCCCC"/>
                    <w:right w:val="single" w:sz="6" w:space="8" w:color="CCCCCC"/>
                  </w:divBdr>
                  <w:divsChild>
                    <w:div w:id="23031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8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170</Words>
  <Characters>973</Characters>
  <Application>Microsoft Office Word</Application>
  <DocSecurity>0</DocSecurity>
  <Lines>8</Lines>
  <Paragraphs>2</Paragraphs>
  <ScaleCrop>false</ScaleCrop>
  <Company>Microsoft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1CTDN72</dc:creator>
  <cp:keywords/>
  <dc:description/>
  <cp:lastModifiedBy>1CTDN72</cp:lastModifiedBy>
  <cp:revision>2</cp:revision>
  <dcterms:created xsi:type="dcterms:W3CDTF">2021-10-14T14:42:00Z</dcterms:created>
  <dcterms:modified xsi:type="dcterms:W3CDTF">2021-10-20T08:49:00Z</dcterms:modified>
</cp:coreProperties>
</file>