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CE" w:rsidRPr="002B56CE" w:rsidRDefault="002B56CE" w:rsidP="002B56CE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2B56C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পৃথিবীর</w:t>
      </w:r>
      <w:proofErr w:type="spellEnd"/>
      <w:r w:rsidRPr="002B56C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চার</w:t>
      </w:r>
      <w:proofErr w:type="spellEnd"/>
      <w:r w:rsidRPr="002B56C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পাশে</w:t>
      </w:r>
      <w:proofErr w:type="spellEnd"/>
      <w:r w:rsidRPr="002B56C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চৌম্বক</w:t>
      </w:r>
      <w:proofErr w:type="spellEnd"/>
      <w:r w:rsidRPr="002B56C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সুড়ঙ্গ</w:t>
      </w:r>
      <w:proofErr w:type="spellEnd"/>
    </w:p>
    <w:p w:rsidR="002B56CE" w:rsidRPr="002B56CE" w:rsidRDefault="002B56CE" w:rsidP="002B56C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bookmarkEnd w:id="0"/>
    </w:p>
    <w:p w:rsidR="002B56CE" w:rsidRPr="002B56CE" w:rsidRDefault="002B56CE" w:rsidP="002B56C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2B56CE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2B56CE" w:rsidRPr="002B56CE" w:rsidRDefault="002B56CE" w:rsidP="002B56CE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2B56CE" w:rsidRPr="002B56CE" w:rsidRDefault="002B56CE" w:rsidP="002B56C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2B56CE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50ABC5D3" wp14:editId="3328CF62">
            <wp:extent cx="6934200" cy="3905250"/>
            <wp:effectExtent l="0" t="0" r="0" b="0"/>
            <wp:docPr id="7" name="Picture 7" descr="পৃথিবীর চার পাশই ঘেরা রয়েছে একটি দৈত্যাকার চৌম্বক সুড়ঙ্গ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পৃথিবীর চার পাশই ঘেরা রয়েছে একটি দৈত্যাকার চৌম্বক সুড়ঙ্গ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B56CE">
        <w:rPr>
          <w:rFonts w:ascii="Nirmala UI" w:eastAsia="Times New Roman" w:hAnsi="Nirmala UI" w:cs="Nirmala UI"/>
          <w:color w:val="212529"/>
          <w:sz w:val="24"/>
          <w:szCs w:val="24"/>
        </w:rPr>
        <w:t>পৃথিবীর</w:t>
      </w:r>
      <w:proofErr w:type="spellEnd"/>
      <w:r w:rsidRPr="002B56CE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212529"/>
          <w:sz w:val="24"/>
          <w:szCs w:val="24"/>
        </w:rPr>
        <w:t>চার</w:t>
      </w:r>
      <w:proofErr w:type="spellEnd"/>
      <w:r w:rsidRPr="002B56CE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212529"/>
          <w:sz w:val="24"/>
          <w:szCs w:val="24"/>
        </w:rPr>
        <w:t>পাশই</w:t>
      </w:r>
      <w:proofErr w:type="spellEnd"/>
      <w:r w:rsidRPr="002B56CE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212529"/>
          <w:sz w:val="24"/>
          <w:szCs w:val="24"/>
        </w:rPr>
        <w:t>ঘেরা</w:t>
      </w:r>
      <w:proofErr w:type="spellEnd"/>
      <w:r w:rsidRPr="002B56CE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212529"/>
          <w:sz w:val="24"/>
          <w:szCs w:val="24"/>
        </w:rPr>
        <w:t>রয়েছে</w:t>
      </w:r>
      <w:proofErr w:type="spellEnd"/>
      <w:r w:rsidRPr="002B56CE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212529"/>
          <w:sz w:val="24"/>
          <w:szCs w:val="24"/>
        </w:rPr>
        <w:t>একটি</w:t>
      </w:r>
      <w:proofErr w:type="spellEnd"/>
      <w:r w:rsidRPr="002B56CE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212529"/>
          <w:sz w:val="24"/>
          <w:szCs w:val="24"/>
        </w:rPr>
        <w:t>দৈত্যাকার</w:t>
      </w:r>
      <w:proofErr w:type="spellEnd"/>
      <w:r w:rsidRPr="002B56CE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212529"/>
          <w:sz w:val="24"/>
          <w:szCs w:val="24"/>
        </w:rPr>
        <w:t>চৌম্বক</w:t>
      </w:r>
      <w:proofErr w:type="spellEnd"/>
      <w:r w:rsidRPr="002B56CE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212529"/>
          <w:sz w:val="24"/>
          <w:szCs w:val="24"/>
        </w:rPr>
        <w:t>সুড়ঙ্গ</w:t>
      </w:r>
      <w:proofErr w:type="spellEnd"/>
    </w:p>
    <w:p w:rsidR="002B56CE" w:rsidRPr="002B56CE" w:rsidRDefault="002B56CE" w:rsidP="002B56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অবশেষে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উন্মোচিত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আকাশের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রহস্যময়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কাঠামোর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ব্যাখ্যা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জানা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গেল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পৃথিবীর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পাশই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ঘেরা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দৈত্যাকার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চৌম্বক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সুড়ঙ্গ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সুড়ঙ্গই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গোটা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সৌরমণ্ডল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পৃথিবীকে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আড়াল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রেখেছে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মেট্রোর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গভীর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টানেল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সুড়ঙ্গের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মধ্য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ট্রেন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চললে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তাতে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সুড়ঙ্গের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উপরের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কোলাহল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ধরা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পড়ে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তেমনই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পাশ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নীলাভ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গ্রহটিকে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মুড়ে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চৌম্বক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সুড়ঙ্গটিও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পৃথিবীকে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সৌরমণ্ডলসহ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বাকি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ব্রহ্মাণ্ডের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যাবতীয়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কোলাহল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যতটা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আড়াল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রাখে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B56CE" w:rsidRPr="002B56CE" w:rsidRDefault="002B56CE" w:rsidP="002B56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গবেষণাপত্রটি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প্রকাশিত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চলেছে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আন্তর্জাতিক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বিজ্ঞান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গবেষণা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পত্রিকা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B56CE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দ্য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অ্যাস্ট্রোফিজিক্যাল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জার্নাল</w:t>
      </w:r>
      <w:proofErr w:type="spellEnd"/>
      <w:r w:rsidRPr="002B56CE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ইতোমধ্যেই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গবেষণাপত্রটি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প্রকাশ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অনলাইনে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রাতের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আকাশের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বিপরীত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প্রান্তে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গভীর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রহস্যে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মোড়া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বিস্ময়কর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কাঠামো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B56CE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নর্দার্ন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পোলার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স্পার</w:t>
      </w:r>
      <w:proofErr w:type="spellEnd"/>
      <w:r w:rsidRPr="002B56CE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এলাকায়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অন্যটি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আকাশের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একেবারে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বিপরীত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প্রান্তে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B56CE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ফ্যান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রিজিওন</w:t>
      </w:r>
      <w:proofErr w:type="spellEnd"/>
      <w:r w:rsidRPr="002B56CE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নর্দার্ন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পোলার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স্পার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এলাকার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আকাশে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রহস্যে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মোড়া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কাঠামোটি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সেটি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স্যাজিটারিয়াস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নক্ষত্রপুঞ্জ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স্করপিয়াস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লুপাস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এমনকি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সেন্টাওরাস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নক্ষত্রপুঞ্জ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ছাড়িয়ে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B56CE" w:rsidRPr="002B56CE" w:rsidRDefault="002B56CE" w:rsidP="002B56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ফ্যান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রিজিওনটি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আকাশগঙ্গা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ছায়াপথের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উপরে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ছায়াপথের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১৩০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ডিগ্রি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দ্রাঘিমাংশে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এলাকাই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খালি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চোখে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ধরা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পড়ে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সেখান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বেরিয়ে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আসে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অত্যন্ত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উষ্ণ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এক্স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রশ্মি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রেডিও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তরঙ্গ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রেডিও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টেলিস্কোপে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গত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শতাব্দীর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ছয়ের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দশক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থেকেই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এদের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কৌতূহলের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জ্যোতির্বিজ্ঞানীদের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অনেকেরই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ধারণা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জমাট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বাঁধা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উষ্ণ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গ্যাসই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কাঠামো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কাঠামোগুলো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কত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বিস্তৃত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সম্পর্কেও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ধ্যানধারণা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জ্যোতির্বিজ্ঞানীদের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টেলিস্কোপ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পর্যাপ্ত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তথ্যের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অভাবে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B56CE" w:rsidRPr="002B56CE" w:rsidRDefault="002B56CE" w:rsidP="002B56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সাম্প্রতিক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গবেষণা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জানাল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জ্যোতির্বিজ্ঞানীদের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এতদিনের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ধারণা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আদতে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কাঠামোই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পৃথিবীকে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পাশ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মুড়ে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সুবিশাল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চৌম্বক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সুড়ঙ্গের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বিশাল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চৌম্বক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সুড়ঙ্গ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সৌরমণ্ডলকেও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পাশ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ঘিরে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রেখেছে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ঘিরে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রেখেছে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তারামণ্ডলগুলোকেও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B56CE" w:rsidRPr="002B56CE" w:rsidRDefault="002B56CE" w:rsidP="002B56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ইউরোপিয়ান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স্পেস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এজেন্সির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এসা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গাইয়া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স্পেস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অবজারভেটরির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তথ্য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খতিয়ে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গবেষকরা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জানতে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পেরেছেন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কাঠামোগুলো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দৈর্ঘ্যে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আলোকবর্ষ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দূরত্ব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বিস্তৃত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গবেষকদের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বক্তব্য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সুবিশাল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চৌম্বক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সুড়ঙ্গের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পৃথিবীর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চৌম্বক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ক্ষেত্র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সৌরমণ্ডলের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চৌম্বক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ক্ষেত্র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ছায়াপথের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চৌম্বক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ক্ষেত্র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কীভাবে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নিয়মিত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সম্পর্ক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কীভাবে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পৃথিবীসহ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সৌরমণ্ডল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ছায়াপথের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তারাগুলোর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গতিবিধি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জানার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চেষ্টা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2B56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2B56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AC4FEB" w:rsidRDefault="00AC4FEB"/>
    <w:sectPr w:rsidR="00AC4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CE"/>
    <w:rsid w:val="002B56CE"/>
    <w:rsid w:val="00A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BE96"/>
  <w15:chartTrackingRefBased/>
  <w15:docId w15:val="{E1276B21-40F8-4233-86DA-32596AA7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6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3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0811048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4069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32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64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625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820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16/image-476501-163436480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2021-10-16T15:39:00Z</dcterms:created>
  <dcterms:modified xsi:type="dcterms:W3CDTF">2021-10-16T15:40:00Z</dcterms:modified>
</cp:coreProperties>
</file>