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70" w:rsidRPr="000E4F70" w:rsidRDefault="000E4F70">
      <w:pPr>
        <w:rPr>
          <w:rFonts w:ascii="SutonnyMJ" w:hAnsi="SutonnyMJ" w:cs="Vrinda"/>
          <w:sz w:val="28"/>
          <w:szCs w:val="28"/>
        </w:rPr>
      </w:pPr>
    </w:p>
    <w:p w:rsidR="00EE0C39" w:rsidRPr="000E4F70" w:rsidRDefault="000E4F70">
      <w:pPr>
        <w:rPr>
          <w:rFonts w:ascii="SutonnyMJ" w:hAnsi="SutonnyMJ" w:cs="Vrinda"/>
          <w:sz w:val="28"/>
          <w:szCs w:val="28"/>
        </w:rPr>
      </w:pPr>
      <w:r w:rsidRPr="000E4F70">
        <w:rPr>
          <w:rFonts w:ascii="SutonnyMJ" w:hAnsi="SutonnyMJ" w:cs="Vrinda" w:hint="cs"/>
          <w:sz w:val="28"/>
          <w:szCs w:val="28"/>
          <w:cs/>
        </w:rPr>
        <w:t>নদীমাতৃক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বাংলাদেশের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দক্ষিণের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দ্বার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হিসেবে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পরিচিত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এবং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পদ্মা</w:t>
      </w:r>
      <w:r w:rsidRPr="000E4F70">
        <w:rPr>
          <w:rFonts w:ascii="SutonnyMJ" w:hAnsi="SutonnyMJ"/>
          <w:sz w:val="28"/>
          <w:szCs w:val="28"/>
        </w:rPr>
        <w:t xml:space="preserve">, </w:t>
      </w:r>
      <w:r w:rsidRPr="000E4F70">
        <w:rPr>
          <w:rFonts w:ascii="SutonnyMJ" w:hAnsi="SutonnyMJ" w:cs="Vrinda" w:hint="cs"/>
          <w:sz w:val="28"/>
          <w:szCs w:val="28"/>
          <w:cs/>
        </w:rPr>
        <w:t>আড়িয়ালখাঁ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ও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কুমার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নদী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বিধৌত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মাদারীপুর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ঢাকা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বিভাগের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অন্তর্গত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একটি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জেলা।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এই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জেলার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দর্শনীয়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ও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ঐতিহাসিক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স্থান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গুলোর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মধ্যে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উল্লেখযোগ্য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হলো</w:t>
      </w:r>
      <w:r w:rsidRPr="000E4F70">
        <w:rPr>
          <w:rFonts w:ascii="SutonnyMJ" w:hAnsi="SutonnyMJ"/>
          <w:sz w:val="28"/>
          <w:szCs w:val="28"/>
        </w:rPr>
        <w:t xml:space="preserve">; </w:t>
      </w:r>
      <w:r w:rsidRPr="000E4F70">
        <w:rPr>
          <w:rFonts w:ascii="SutonnyMJ" w:hAnsi="SutonnyMJ" w:cs="Vrinda" w:hint="cs"/>
          <w:sz w:val="28"/>
          <w:szCs w:val="28"/>
          <w:cs/>
        </w:rPr>
        <w:t>মাদারিপুর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শকুনী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দিঘি</w:t>
      </w:r>
      <w:r w:rsidRPr="000E4F70">
        <w:rPr>
          <w:rFonts w:ascii="SutonnyMJ" w:hAnsi="SutonnyMJ"/>
          <w:sz w:val="28"/>
          <w:szCs w:val="28"/>
        </w:rPr>
        <w:t xml:space="preserve">, </w:t>
      </w:r>
      <w:r w:rsidRPr="000E4F70">
        <w:rPr>
          <w:rFonts w:ascii="SutonnyMJ" w:hAnsi="SutonnyMJ" w:cs="Vrinda" w:hint="cs"/>
          <w:sz w:val="28"/>
          <w:szCs w:val="28"/>
          <w:cs/>
        </w:rPr>
        <w:t>আউলিয়াপুর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নীলকুঠি</w:t>
      </w:r>
      <w:r w:rsidRPr="000E4F70">
        <w:rPr>
          <w:rFonts w:ascii="SutonnyMJ" w:hAnsi="SutonnyMJ"/>
          <w:sz w:val="28"/>
          <w:szCs w:val="28"/>
        </w:rPr>
        <w:t xml:space="preserve">, </w:t>
      </w:r>
      <w:r w:rsidRPr="000E4F70">
        <w:rPr>
          <w:rFonts w:ascii="SutonnyMJ" w:hAnsi="SutonnyMJ" w:cs="Vrinda" w:hint="cs"/>
          <w:sz w:val="28"/>
          <w:szCs w:val="28"/>
          <w:cs/>
        </w:rPr>
        <w:t>সেনাপতির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দিঘি</w:t>
      </w:r>
      <w:r w:rsidRPr="000E4F70">
        <w:rPr>
          <w:rFonts w:ascii="SutonnyMJ" w:hAnsi="SutonnyMJ"/>
          <w:sz w:val="28"/>
          <w:szCs w:val="28"/>
        </w:rPr>
        <w:t xml:space="preserve">, </w:t>
      </w:r>
      <w:r w:rsidRPr="000E4F70">
        <w:rPr>
          <w:rFonts w:ascii="SutonnyMJ" w:hAnsi="SutonnyMJ" w:cs="Vrinda" w:hint="cs"/>
          <w:sz w:val="28"/>
          <w:szCs w:val="28"/>
          <w:cs/>
        </w:rPr>
        <w:t>হাজরাপুর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দরবার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শরীফ</w:t>
      </w:r>
      <w:r w:rsidRPr="000E4F70">
        <w:rPr>
          <w:rFonts w:ascii="SutonnyMJ" w:hAnsi="SutonnyMJ"/>
          <w:sz w:val="28"/>
          <w:szCs w:val="28"/>
        </w:rPr>
        <w:t xml:space="preserve">, </w:t>
      </w:r>
      <w:r w:rsidRPr="000E4F70">
        <w:rPr>
          <w:rFonts w:ascii="SutonnyMJ" w:hAnsi="SutonnyMJ" w:cs="Vrinda" w:hint="cs"/>
          <w:sz w:val="28"/>
          <w:szCs w:val="28"/>
          <w:cs/>
        </w:rPr>
        <w:t>প্রণবানন্দের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মন্দির</w:t>
      </w:r>
      <w:r w:rsidRPr="000E4F70">
        <w:rPr>
          <w:rFonts w:ascii="SutonnyMJ" w:hAnsi="SutonnyMJ"/>
          <w:sz w:val="28"/>
          <w:szCs w:val="28"/>
        </w:rPr>
        <w:t xml:space="preserve">, </w:t>
      </w:r>
      <w:r w:rsidRPr="000E4F70">
        <w:rPr>
          <w:rFonts w:ascii="SutonnyMJ" w:hAnsi="SutonnyMJ" w:cs="Vrinda" w:hint="cs"/>
          <w:sz w:val="28"/>
          <w:szCs w:val="28"/>
          <w:cs/>
        </w:rPr>
        <w:t>মঠের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বাজার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মঠ</w:t>
      </w:r>
      <w:r w:rsidRPr="000E4F70">
        <w:rPr>
          <w:rFonts w:ascii="SutonnyMJ" w:hAnsi="SutonnyMJ"/>
          <w:sz w:val="28"/>
          <w:szCs w:val="28"/>
        </w:rPr>
        <w:t>,</w:t>
      </w:r>
      <w:r w:rsidRPr="000E4F70">
        <w:rPr>
          <w:rFonts w:ascii="SutonnyMJ" w:hAnsi="SutonnyMJ" w:cs="Vrinda" w:hint="cs"/>
          <w:sz w:val="28"/>
          <w:szCs w:val="28"/>
          <w:cs/>
        </w:rPr>
        <w:t>রাজারাম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মন্দির</w:t>
      </w:r>
      <w:r w:rsidRPr="000E4F70">
        <w:rPr>
          <w:rFonts w:ascii="SutonnyMJ" w:hAnsi="SutonnyMJ"/>
          <w:sz w:val="28"/>
          <w:szCs w:val="28"/>
        </w:rPr>
        <w:t xml:space="preserve">, </w:t>
      </w:r>
      <w:r w:rsidRPr="000E4F70">
        <w:rPr>
          <w:rFonts w:ascii="SutonnyMJ" w:hAnsi="SutonnyMJ" w:cs="Vrinda" w:hint="cs"/>
          <w:sz w:val="28"/>
          <w:szCs w:val="28"/>
          <w:cs/>
        </w:rPr>
        <w:t>ঝাউদি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গিড়ি</w:t>
      </w:r>
      <w:r w:rsidRPr="000E4F70">
        <w:rPr>
          <w:rFonts w:ascii="SutonnyMJ" w:hAnsi="SutonnyMJ"/>
          <w:sz w:val="28"/>
          <w:szCs w:val="28"/>
        </w:rPr>
        <w:t xml:space="preserve">, </w:t>
      </w:r>
      <w:r w:rsidRPr="000E4F70">
        <w:rPr>
          <w:rFonts w:ascii="SutonnyMJ" w:hAnsi="SutonnyMJ" w:cs="Vrinda" w:hint="cs"/>
          <w:sz w:val="28"/>
          <w:szCs w:val="28"/>
          <w:cs/>
        </w:rPr>
        <w:t>সুনীল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গঙ্গোপাধ্যায়ের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বাড়ি</w:t>
      </w:r>
      <w:r w:rsidRPr="000E4F70">
        <w:rPr>
          <w:rFonts w:ascii="SutonnyMJ" w:hAnsi="SutonnyMJ"/>
          <w:sz w:val="28"/>
          <w:szCs w:val="28"/>
        </w:rPr>
        <w:t xml:space="preserve">, </w:t>
      </w:r>
      <w:r w:rsidRPr="000E4F70">
        <w:rPr>
          <w:rFonts w:ascii="SutonnyMJ" w:hAnsi="SutonnyMJ" w:cs="Vrinda" w:hint="cs"/>
          <w:sz w:val="28"/>
          <w:szCs w:val="28"/>
          <w:cs/>
        </w:rPr>
        <w:t>শাহ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মাদার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(</w:t>
      </w:r>
      <w:r w:rsidRPr="000E4F70">
        <w:rPr>
          <w:rFonts w:ascii="SutonnyMJ" w:hAnsi="SutonnyMJ" w:cs="Vrinda" w:hint="cs"/>
          <w:sz w:val="28"/>
          <w:szCs w:val="28"/>
          <w:cs/>
        </w:rPr>
        <w:t>রঃ</w:t>
      </w:r>
      <w:r w:rsidRPr="000E4F70">
        <w:rPr>
          <w:rFonts w:ascii="SutonnyMJ" w:hAnsi="SutonnyMJ" w:cs="Vrinda"/>
          <w:sz w:val="28"/>
          <w:szCs w:val="28"/>
          <w:cs/>
        </w:rPr>
        <w:t xml:space="preserve">) </w:t>
      </w:r>
      <w:r w:rsidRPr="000E4F70">
        <w:rPr>
          <w:rFonts w:ascii="SutonnyMJ" w:hAnsi="SutonnyMJ" w:cs="Vrinda" w:hint="cs"/>
          <w:sz w:val="28"/>
          <w:szCs w:val="28"/>
          <w:cs/>
        </w:rPr>
        <w:t>দহ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শরীফ</w:t>
      </w:r>
      <w:r w:rsidRPr="000E4F70">
        <w:rPr>
          <w:rFonts w:ascii="SutonnyMJ" w:hAnsi="SutonnyMJ"/>
          <w:sz w:val="28"/>
          <w:szCs w:val="28"/>
        </w:rPr>
        <w:t xml:space="preserve">, </w:t>
      </w:r>
      <w:r w:rsidRPr="000E4F70">
        <w:rPr>
          <w:rFonts w:ascii="SutonnyMJ" w:hAnsi="SutonnyMJ" w:cs="Vrinda" w:hint="cs"/>
          <w:sz w:val="28"/>
          <w:szCs w:val="28"/>
          <w:cs/>
        </w:rPr>
        <w:t>কুলপদ্দি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জমিদার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বাড়ি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ইত্যাদি।</w:t>
      </w:r>
    </w:p>
    <w:p w:rsidR="000E4F70" w:rsidRPr="000E4F70" w:rsidRDefault="000E4F70" w:rsidP="000E4F70">
      <w:pPr>
        <w:jc w:val="center"/>
        <w:rPr>
          <w:rFonts w:ascii="SutonnyMJ" w:hAnsi="SutonnyMJ"/>
          <w:b/>
          <w:bCs/>
          <w:sz w:val="44"/>
          <w:szCs w:val="44"/>
          <w:u w:val="single"/>
        </w:rPr>
      </w:pPr>
      <w:r w:rsidRPr="000E4F70">
        <w:rPr>
          <w:rFonts w:ascii="SutonnyMJ" w:hAnsi="SutonnyMJ" w:cs="Vrinda" w:hint="cs"/>
          <w:b/>
          <w:bCs/>
          <w:sz w:val="44"/>
          <w:szCs w:val="44"/>
          <w:u w:val="single"/>
          <w:cs/>
        </w:rPr>
        <w:t>গনেশ</w:t>
      </w:r>
      <w:r w:rsidRPr="000E4F70">
        <w:rPr>
          <w:rFonts w:ascii="SutonnyMJ" w:hAnsi="SutonnyMJ" w:cs="Vrinda"/>
          <w:b/>
          <w:bCs/>
          <w:sz w:val="44"/>
          <w:szCs w:val="44"/>
          <w:u w:val="single"/>
          <w:cs/>
        </w:rPr>
        <w:t xml:space="preserve"> </w:t>
      </w:r>
      <w:r w:rsidRPr="000E4F70">
        <w:rPr>
          <w:rFonts w:ascii="SutonnyMJ" w:hAnsi="SutonnyMJ" w:cs="Vrinda" w:hint="cs"/>
          <w:b/>
          <w:bCs/>
          <w:sz w:val="44"/>
          <w:szCs w:val="44"/>
          <w:u w:val="single"/>
          <w:cs/>
        </w:rPr>
        <w:t>পাগল</w:t>
      </w:r>
      <w:r w:rsidRPr="000E4F70">
        <w:rPr>
          <w:rFonts w:ascii="SutonnyMJ" w:hAnsi="SutonnyMJ" w:cs="Vrinda"/>
          <w:b/>
          <w:bCs/>
          <w:sz w:val="44"/>
          <w:szCs w:val="44"/>
          <w:u w:val="single"/>
          <w:cs/>
        </w:rPr>
        <w:t xml:space="preserve"> </w:t>
      </w:r>
      <w:r w:rsidRPr="000E4F70">
        <w:rPr>
          <w:rFonts w:ascii="SutonnyMJ" w:hAnsi="SutonnyMJ" w:cs="Vrinda" w:hint="cs"/>
          <w:b/>
          <w:bCs/>
          <w:sz w:val="44"/>
          <w:szCs w:val="44"/>
          <w:u w:val="single"/>
          <w:cs/>
        </w:rPr>
        <w:t>সেবাশ্রম</w:t>
      </w:r>
    </w:p>
    <w:p w:rsidR="000E4F70" w:rsidRPr="000E4F70" w:rsidRDefault="000E4F70" w:rsidP="000E4F70">
      <w:pPr>
        <w:rPr>
          <w:rFonts w:ascii="SutonnyMJ" w:hAnsi="SutonnyMJ"/>
          <w:sz w:val="28"/>
          <w:szCs w:val="28"/>
        </w:rPr>
      </w:pPr>
      <w:r w:rsidRPr="000E4F70">
        <w:rPr>
          <w:rFonts w:ascii="SutonnyMJ" w:hAnsi="SutonnyMJ" w:cs="Vrinda" w:hint="cs"/>
          <w:sz w:val="28"/>
          <w:szCs w:val="28"/>
          <w:cs/>
        </w:rPr>
        <w:t>১২৫৫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বঙ্গাব্দে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কোটালী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পাড়া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উপজেলার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পোলসাইর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গ্রামে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সাধু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পুরুষ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গনেশ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পাগল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জন্মগ্রহণ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করেন।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গনেশ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পাগলের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পিতা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শিরোমনি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এবং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মাতা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নারায়ণী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দেবী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উভয়েই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শ্রী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শ্রী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নারায়ন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দেবের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উপাসক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ছিলেন।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শ্রী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শ্রী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নারায়ন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ঠাকুরের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আশির্বাদে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গনেশ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পুজার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দিন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সন্তানের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জন্ম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হওয়ায়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তাঁর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নাম</w:t>
      </w:r>
      <w:r w:rsidRPr="000E4F70">
        <w:rPr>
          <w:rFonts w:ascii="SutonnyMJ" w:hAnsi="SutonnyMJ" w:cs="Vrinda"/>
          <w:sz w:val="28"/>
          <w:szCs w:val="28"/>
          <w:cs/>
        </w:rPr>
        <w:t xml:space="preserve"> ‘</w:t>
      </w:r>
      <w:r w:rsidRPr="000E4F70">
        <w:rPr>
          <w:rFonts w:ascii="SutonnyMJ" w:hAnsi="SutonnyMJ" w:cs="Vrinda" w:hint="cs"/>
          <w:sz w:val="28"/>
          <w:szCs w:val="28"/>
          <w:cs/>
        </w:rPr>
        <w:t>গনেশ</w:t>
      </w:r>
      <w:r w:rsidRPr="000E4F70">
        <w:rPr>
          <w:rFonts w:ascii="SutonnyMJ" w:hAnsi="SutonnyMJ" w:cs="Vrinda" w:hint="eastAsia"/>
          <w:sz w:val="28"/>
          <w:szCs w:val="28"/>
          <w:cs/>
        </w:rPr>
        <w:t>’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রাখা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হয়।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শ্রী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বিন্দু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দাস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গোসাই</w:t>
      </w:r>
      <w:r w:rsidRPr="000E4F70">
        <w:rPr>
          <w:rFonts w:ascii="SutonnyMJ" w:hAnsi="SutonnyMJ" w:cs="Vrinda"/>
          <w:sz w:val="28"/>
          <w:szCs w:val="28"/>
          <w:cs/>
        </w:rPr>
        <w:t>-</w:t>
      </w:r>
      <w:r w:rsidRPr="000E4F70">
        <w:rPr>
          <w:rFonts w:ascii="SutonnyMJ" w:hAnsi="SutonnyMJ" w:cs="Vrinda" w:hint="cs"/>
          <w:sz w:val="28"/>
          <w:szCs w:val="28"/>
          <w:cs/>
        </w:rPr>
        <w:t>এর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অনুচর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মহামানব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গনেশ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পাগল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১৩৩৫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বঙ্গাব্দে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মহাপ্রয়াণ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করেন।</w:t>
      </w:r>
    </w:p>
    <w:p w:rsidR="000E4F70" w:rsidRPr="000E4F70" w:rsidRDefault="000E4F70" w:rsidP="000E4F70">
      <w:pPr>
        <w:rPr>
          <w:rFonts w:ascii="SutonnyMJ" w:hAnsi="SutonnyMJ"/>
          <w:sz w:val="28"/>
          <w:szCs w:val="28"/>
        </w:rPr>
      </w:pPr>
    </w:p>
    <w:p w:rsidR="000E4F70" w:rsidRPr="000E4F70" w:rsidRDefault="000E4F70" w:rsidP="000E4F70">
      <w:pPr>
        <w:rPr>
          <w:rFonts w:ascii="SutonnyMJ" w:hAnsi="SutonnyMJ"/>
          <w:sz w:val="28"/>
          <w:szCs w:val="28"/>
        </w:rPr>
      </w:pPr>
      <w:r w:rsidRPr="000E4F70">
        <w:rPr>
          <w:rFonts w:ascii="SutonnyMJ" w:hAnsi="SutonnyMJ" w:cs="Vrinda" w:hint="cs"/>
          <w:sz w:val="28"/>
          <w:szCs w:val="28"/>
          <w:cs/>
        </w:rPr>
        <w:t>গনেশ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পাগলের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অনুসারীদের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জন্য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১৩১২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বঙ্গাব্দে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মাদারীপুরের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(</w:t>
      </w:r>
      <w:proofErr w:type="spellStart"/>
      <w:r w:rsidRPr="000E4F70">
        <w:rPr>
          <w:rFonts w:ascii="SutonnyMJ" w:hAnsi="SutonnyMJ"/>
          <w:sz w:val="28"/>
          <w:szCs w:val="28"/>
        </w:rPr>
        <w:t>Madaripur</w:t>
      </w:r>
      <w:proofErr w:type="spellEnd"/>
      <w:r w:rsidRPr="000E4F70">
        <w:rPr>
          <w:rFonts w:ascii="SutonnyMJ" w:hAnsi="SutonnyMJ"/>
          <w:sz w:val="28"/>
          <w:szCs w:val="28"/>
        </w:rPr>
        <w:t xml:space="preserve">) </w:t>
      </w:r>
      <w:r w:rsidRPr="000E4F70">
        <w:rPr>
          <w:rFonts w:ascii="SutonnyMJ" w:hAnsi="SutonnyMJ" w:cs="Vrinda" w:hint="cs"/>
          <w:sz w:val="28"/>
          <w:szCs w:val="28"/>
          <w:cs/>
        </w:rPr>
        <w:t>রাজৈর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উপজেলার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কদমবাড়ী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দিঘীরপাড়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এলাকায়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প্রায়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৩৬৫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বিঘা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জমিতে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গনেশ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পাগল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সেবাশ্রম</w:t>
      </w:r>
      <w:r w:rsidRPr="000E4F70">
        <w:rPr>
          <w:rFonts w:ascii="SutonnyMJ" w:hAnsi="SutonnyMJ" w:cs="Vrinda"/>
          <w:sz w:val="28"/>
          <w:szCs w:val="28"/>
          <w:cs/>
        </w:rPr>
        <w:t xml:space="preserve"> (</w:t>
      </w:r>
      <w:r w:rsidRPr="000E4F70">
        <w:rPr>
          <w:rFonts w:ascii="SutonnyMJ" w:hAnsi="SutonnyMJ"/>
          <w:sz w:val="28"/>
          <w:szCs w:val="28"/>
        </w:rPr>
        <w:t xml:space="preserve">Ganesh </w:t>
      </w:r>
      <w:proofErr w:type="spellStart"/>
      <w:r w:rsidRPr="000E4F70">
        <w:rPr>
          <w:rFonts w:ascii="SutonnyMJ" w:hAnsi="SutonnyMJ"/>
          <w:sz w:val="28"/>
          <w:szCs w:val="28"/>
        </w:rPr>
        <w:t>Pagol</w:t>
      </w:r>
      <w:proofErr w:type="spellEnd"/>
      <w:r w:rsidRPr="000E4F70">
        <w:rPr>
          <w:rFonts w:ascii="SutonnyMJ" w:hAnsi="SutonnyMJ"/>
          <w:sz w:val="28"/>
          <w:szCs w:val="28"/>
        </w:rPr>
        <w:t xml:space="preserve"> </w:t>
      </w:r>
      <w:proofErr w:type="spellStart"/>
      <w:r w:rsidRPr="000E4F70">
        <w:rPr>
          <w:rFonts w:ascii="SutonnyMJ" w:hAnsi="SutonnyMJ"/>
          <w:sz w:val="28"/>
          <w:szCs w:val="28"/>
        </w:rPr>
        <w:t>Sebashram</w:t>
      </w:r>
      <w:proofErr w:type="spellEnd"/>
      <w:r w:rsidRPr="000E4F70">
        <w:rPr>
          <w:rFonts w:ascii="SutonnyMJ" w:hAnsi="SutonnyMJ"/>
          <w:sz w:val="28"/>
          <w:szCs w:val="28"/>
        </w:rPr>
        <w:t xml:space="preserve">) </w:t>
      </w:r>
      <w:r w:rsidRPr="000E4F70">
        <w:rPr>
          <w:rFonts w:ascii="SutonnyMJ" w:hAnsi="SutonnyMJ" w:cs="Vrinda" w:hint="cs"/>
          <w:sz w:val="28"/>
          <w:szCs w:val="28"/>
          <w:cs/>
        </w:rPr>
        <w:t>গড়ে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তোলা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হয়।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১৩৭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বছর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আগে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১৩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জন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সাধু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মিলিত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হয়ে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১৩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কেজি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চাল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ও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১৩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টাকা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নিয়ে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১৩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জ্যৈষ্ঠ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ভারতের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কুম্ভমেলার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আদলে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সেবাশ্রমে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কুম্ভমেলার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আয়োজন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করেন।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এরপর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থেকে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প্রতি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বছর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জ্যৈষ্ঠ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মাসের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১৩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তারিখ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মেলার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সেই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ধারাবাহিকতা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রক্ষা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করা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হচ্ছে।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শ্রী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শ্রী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গনেশ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পাগল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সেবাশ্রম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সংঘের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এই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মেলা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উপমহাদেশের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অন্যতম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বৃহৎ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কুম্ভমেলা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হিসাবে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স্বীকৃত।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প্রায়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১৬৭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একর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জমি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অর্থাৎ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৯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বর্গ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কিলোমিটার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এলাকা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জুড়ে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বিস্তৃত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থাকে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মেলার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আয়তন।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অতীতে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মাত্র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একদিনের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জন্য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মেলা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অনুষ্ঠিত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হলেও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বর্তমানে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এই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মেলার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চলে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তিন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দিন</w:t>
      </w:r>
      <w:r w:rsidRPr="000E4F70">
        <w:rPr>
          <w:rFonts w:ascii="SutonnyMJ" w:hAnsi="SutonnyMJ" w:cs="Vrinda"/>
          <w:sz w:val="28"/>
          <w:szCs w:val="28"/>
          <w:cs/>
        </w:rPr>
        <w:t xml:space="preserve"> </w:t>
      </w:r>
      <w:r w:rsidRPr="000E4F70">
        <w:rPr>
          <w:rFonts w:ascii="SutonnyMJ" w:hAnsi="SutonnyMJ" w:cs="Vrinda" w:hint="cs"/>
          <w:sz w:val="28"/>
          <w:szCs w:val="28"/>
          <w:cs/>
        </w:rPr>
        <w:t>ব্যাপী।</w:t>
      </w:r>
      <w:bookmarkStart w:id="0" w:name="_GoBack"/>
      <w:bookmarkEnd w:id="0"/>
    </w:p>
    <w:sectPr w:rsidR="000E4F70" w:rsidRPr="000E4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70"/>
    <w:rsid w:val="000E4F70"/>
    <w:rsid w:val="00344588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151D"/>
  <w15:chartTrackingRefBased/>
  <w15:docId w15:val="{57FDA34F-F80F-424A-A769-67D24373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48"/>
        <w:szCs w:val="4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44588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MD.JAKIR MALLIK</dc:creator>
  <cp:keywords/>
  <dc:description/>
  <cp:lastModifiedBy>MD.JAKIR MALLIK</cp:lastModifiedBy>
  <cp:revision>1</cp:revision>
  <dcterms:created xsi:type="dcterms:W3CDTF">2021-09-25T17:24:00Z</dcterms:created>
  <dcterms:modified xsi:type="dcterms:W3CDTF">2021-09-25T17:27:00Z</dcterms:modified>
</cp:coreProperties>
</file>