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83" w:rsidRDefault="006E1983">
      <w:pPr>
        <w:rPr>
          <w:rFonts w:ascii="Vrinda" w:hAnsi="Vrinda" w:cs="Vrinda"/>
          <w:color w:val="00B050"/>
          <w:sz w:val="56"/>
          <w:szCs w:val="56"/>
          <w:shd w:val="clear" w:color="auto" w:fill="E4E6EB"/>
        </w:rPr>
      </w:pPr>
      <w:proofErr w:type="spellStart"/>
      <w:r w:rsidRPr="006E1983">
        <w:rPr>
          <w:rFonts w:ascii="Vrinda" w:hAnsi="Vrinda" w:cs="Vrinda"/>
          <w:color w:val="00B050"/>
          <w:sz w:val="56"/>
          <w:szCs w:val="56"/>
          <w:shd w:val="clear" w:color="auto" w:fill="E4E6EB"/>
        </w:rPr>
        <w:t>লকডাউনে</w:t>
      </w:r>
      <w:proofErr w:type="spellEnd"/>
      <w:r w:rsidRPr="006E1983">
        <w:rPr>
          <w:rFonts w:ascii="Segoe UI" w:hAnsi="Segoe UI" w:cs="Segoe UI"/>
          <w:color w:val="00B050"/>
          <w:sz w:val="56"/>
          <w:szCs w:val="56"/>
          <w:shd w:val="clear" w:color="auto" w:fill="E4E6EB"/>
        </w:rPr>
        <w:t xml:space="preserve"> </w:t>
      </w:r>
      <w:proofErr w:type="spellStart"/>
      <w:r w:rsidRPr="006E1983">
        <w:rPr>
          <w:rFonts w:ascii="Vrinda" w:hAnsi="Vrinda" w:cs="Vrinda"/>
          <w:color w:val="00B050"/>
          <w:sz w:val="56"/>
          <w:szCs w:val="56"/>
          <w:shd w:val="clear" w:color="auto" w:fill="E4E6EB"/>
        </w:rPr>
        <w:t>পথশিশুদের</w:t>
      </w:r>
      <w:proofErr w:type="spellEnd"/>
      <w:r w:rsidRPr="006E1983">
        <w:rPr>
          <w:rFonts w:ascii="Segoe UI" w:hAnsi="Segoe UI" w:cs="Segoe UI"/>
          <w:color w:val="00B050"/>
          <w:sz w:val="56"/>
          <w:szCs w:val="56"/>
          <w:shd w:val="clear" w:color="auto" w:fill="E4E6EB"/>
        </w:rPr>
        <w:t xml:space="preserve"> </w:t>
      </w:r>
      <w:proofErr w:type="spellStart"/>
      <w:r w:rsidRPr="006E1983">
        <w:rPr>
          <w:rFonts w:ascii="Vrinda" w:hAnsi="Vrinda" w:cs="Vrinda"/>
          <w:color w:val="00B050"/>
          <w:sz w:val="56"/>
          <w:szCs w:val="56"/>
          <w:shd w:val="clear" w:color="auto" w:fill="E4E6EB"/>
        </w:rPr>
        <w:t>পাশে</w:t>
      </w:r>
      <w:proofErr w:type="spellEnd"/>
      <w:r w:rsidRPr="006E1983">
        <w:rPr>
          <w:rFonts w:ascii="Segoe UI" w:hAnsi="Segoe UI" w:cs="Segoe UI"/>
          <w:color w:val="00B050"/>
          <w:sz w:val="56"/>
          <w:szCs w:val="56"/>
          <w:shd w:val="clear" w:color="auto" w:fill="E4E6EB"/>
        </w:rPr>
        <w:t xml:space="preserve"> </w:t>
      </w:r>
      <w:proofErr w:type="spellStart"/>
      <w:r w:rsidRPr="006E1983">
        <w:rPr>
          <w:rFonts w:ascii="Vrinda" w:hAnsi="Vrinda" w:cs="Vrinda"/>
          <w:color w:val="00B050"/>
          <w:sz w:val="56"/>
          <w:szCs w:val="56"/>
          <w:shd w:val="clear" w:color="auto" w:fill="E4E6EB"/>
        </w:rPr>
        <w:t>পথের</w:t>
      </w:r>
      <w:proofErr w:type="spellEnd"/>
      <w:r w:rsidRPr="006E1983">
        <w:rPr>
          <w:rFonts w:ascii="Segoe UI" w:hAnsi="Segoe UI" w:cs="Segoe UI"/>
          <w:color w:val="00B050"/>
          <w:sz w:val="56"/>
          <w:szCs w:val="56"/>
          <w:shd w:val="clear" w:color="auto" w:fill="E4E6EB"/>
        </w:rPr>
        <w:t xml:space="preserve"> </w:t>
      </w:r>
      <w:proofErr w:type="spellStart"/>
      <w:r w:rsidRPr="006E1983">
        <w:rPr>
          <w:rFonts w:ascii="Vrinda" w:hAnsi="Vrinda" w:cs="Vrinda"/>
          <w:color w:val="00B050"/>
          <w:sz w:val="56"/>
          <w:szCs w:val="56"/>
          <w:shd w:val="clear" w:color="auto" w:fill="E4E6EB"/>
        </w:rPr>
        <w:t>ইশকুল</w:t>
      </w:r>
      <w:proofErr w:type="spellEnd"/>
    </w:p>
    <w:p w:rsidR="003356C6" w:rsidRPr="003356C6" w:rsidRDefault="003356C6">
      <w:pPr>
        <w:rPr>
          <w:rFonts w:ascii="Vrinda" w:hAnsi="Vrinda" w:cs="Vrinda"/>
          <w:b/>
          <w:color w:val="00B050"/>
          <w:sz w:val="96"/>
          <w:szCs w:val="96"/>
          <w:shd w:val="clear" w:color="auto" w:fill="E4E6EB"/>
        </w:rPr>
      </w:pPr>
      <w:proofErr w:type="spellStart"/>
      <w:r w:rsidRPr="003356C6">
        <w:rPr>
          <w:rFonts w:ascii="Vrinda" w:hAnsi="Vrinda" w:cs="Vrinda"/>
          <w:b/>
          <w:color w:val="00B050"/>
          <w:sz w:val="96"/>
          <w:szCs w:val="96"/>
          <w:shd w:val="clear" w:color="auto" w:fill="FFFFFF"/>
        </w:rPr>
        <w:t>মোঃ</w:t>
      </w:r>
      <w:proofErr w:type="spellEnd"/>
      <w:r w:rsidRPr="003356C6">
        <w:rPr>
          <w:rFonts w:ascii="Segoe UI" w:hAnsi="Segoe UI" w:cs="Segoe UI"/>
          <w:b/>
          <w:color w:val="00B050"/>
          <w:sz w:val="96"/>
          <w:szCs w:val="96"/>
          <w:shd w:val="clear" w:color="auto" w:fill="FFFFFF"/>
        </w:rPr>
        <w:t xml:space="preserve"> </w:t>
      </w:r>
      <w:proofErr w:type="spellStart"/>
      <w:r w:rsidRPr="003356C6">
        <w:rPr>
          <w:rFonts w:ascii="Vrinda" w:hAnsi="Vrinda" w:cs="Vrinda"/>
          <w:b/>
          <w:color w:val="00B050"/>
          <w:sz w:val="96"/>
          <w:szCs w:val="96"/>
          <w:shd w:val="clear" w:color="auto" w:fill="FFFFFF"/>
        </w:rPr>
        <w:t>আরিফুল</w:t>
      </w:r>
      <w:proofErr w:type="spellEnd"/>
      <w:r w:rsidRPr="003356C6">
        <w:rPr>
          <w:rFonts w:ascii="Segoe UI" w:hAnsi="Segoe UI" w:cs="Segoe UI"/>
          <w:b/>
          <w:color w:val="00B050"/>
          <w:sz w:val="96"/>
          <w:szCs w:val="96"/>
          <w:shd w:val="clear" w:color="auto" w:fill="FFFFFF"/>
        </w:rPr>
        <w:t xml:space="preserve"> </w:t>
      </w:r>
      <w:proofErr w:type="spellStart"/>
      <w:r w:rsidRPr="003356C6">
        <w:rPr>
          <w:rFonts w:ascii="Vrinda" w:hAnsi="Vrinda" w:cs="Vrinda"/>
          <w:b/>
          <w:color w:val="00B050"/>
          <w:sz w:val="96"/>
          <w:szCs w:val="96"/>
          <w:shd w:val="clear" w:color="auto" w:fill="FFFFFF"/>
        </w:rPr>
        <w:t>ইসলাম</w:t>
      </w:r>
      <w:proofErr w:type="spellEnd"/>
    </w:p>
    <w:p w:rsidR="006E1983" w:rsidRDefault="006E1983">
      <w:pPr>
        <w:rPr>
          <w:rFonts w:ascii="Vrinda" w:hAnsi="Vrinda" w:cs="Vrinda"/>
          <w:color w:val="050505"/>
          <w:sz w:val="32"/>
          <w:szCs w:val="32"/>
          <w:shd w:val="clear" w:color="auto" w:fill="E4E6EB"/>
        </w:rPr>
      </w:pPr>
    </w:p>
    <w:p w:rsidR="006E1983" w:rsidRDefault="00250AD4">
      <w:pPr>
        <w:rPr>
          <w:rFonts w:ascii="Segoe UI" w:hAnsi="Segoe UI" w:cs="Segoe UI"/>
          <w:color w:val="050505"/>
          <w:sz w:val="32"/>
          <w:szCs w:val="32"/>
          <w:shd w:val="clear" w:color="auto" w:fill="E4E6EB"/>
        </w:rPr>
      </w:pP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রাজধানীর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গুলিস্তান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বঙ্গবন্ধু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জাতীয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স্টেডিয়াম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এলাকায়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বসবাসরত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সিংহ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ভাগ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আসক্ত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পেস্টিং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ড্যান্ডির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নেশায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আসক্ত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স্বাভাবিক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জীবনে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ফিরিয়ে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আনার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জন্য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২০১৫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সালের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৩১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ডিসেম্বর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থেকে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কাজ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যাচ্ছে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শিক্ষা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চিকিৎসা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পুনর্বাসন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বিষয়ক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একটি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'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>'</w:t>
      </w:r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সংগঠনটির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প্রতিষ্ঠাতা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পরিচালক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সাকির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ইব্রাহিম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মাটি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বলেন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করােনার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প্রথম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দফার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লকডাউন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থেকেই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রাজধানীর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গুলিস্তান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পার্কে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উদ্বাস্তুদের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মধ্যে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প্রতিদিন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একবেলা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খাবারের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যােগান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ড্যান্ডিতে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আসক্ত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স্বাভাবিক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জীবনে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ফিরিয়ে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আনার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জন্য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বিগত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ছয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বছর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ধরে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লড়াই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যাচেছন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তারা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তিনি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আরও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বলেন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প্রতিদিন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নির্দিষ্ট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একটা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সময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পাঠদান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থাকেন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স্বেচ্ছাসেবকরা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অন্যান্ন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সদস্যদের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সাথে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কথা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বললে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জানা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পেস্টিং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ড্যান্ডিতে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আসক্ত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অধিকাংশ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শিশুকে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পুনর্বাসন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গেলেও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প্রভাবশালী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একটি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চক্র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খাবার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অর্থের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প্রলােভন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দেখিয়ে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কোমলমতি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শিশুদের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বিক্রি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পাচার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করিয়ে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থাকে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নেশাজাতীয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দ্রব্য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চক্রের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বিরুদ্ধে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বারবার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আওয়াজ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তুলেও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কোনো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সমাধানে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যেতে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পারছেন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বলেও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দৈনিক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সমগ্র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বাংলাকে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জানিয়েছেন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তারা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এসব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কার্যক্রম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চলমান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থাকার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মধ্যেই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আঘাত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হানে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মহামারী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করােনা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প্রথম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দফার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লকডাউন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শুরু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হলে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খাদ্যের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সংকটে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এলাকার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lastRenderedPageBreak/>
        <w:t>মানুষেরা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গণচাঁদা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ব্যক্তিগত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অর্থ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যােগানের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ফলে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দারুন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গতিতে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‘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'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নেমে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আসে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এসব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উদ্বাস্তুদের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খাদ্যের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যােগান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দিতে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</w:p>
    <w:p w:rsidR="00250AD4" w:rsidRPr="00250AD4" w:rsidRDefault="00250AD4">
      <w:pPr>
        <w:rPr>
          <w:rFonts w:ascii="Segoe UI" w:hAnsi="Segoe UI" w:cs="Segoe UI"/>
          <w:color w:val="050505"/>
          <w:sz w:val="32"/>
          <w:szCs w:val="32"/>
          <w:shd w:val="clear" w:color="auto" w:fill="E4E6EB"/>
        </w:rPr>
      </w:pP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শিশুদের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সাথে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বাটিতে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খাবার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উপভােগ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সদস্যরা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'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'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শিশুদের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একান্ত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আপন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ঠিকানা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অসুখবিসুখ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হলে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ছুটে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তাদের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‘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মাটি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ভাই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>'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কাছে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প্রাথমিক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চিকিৎসার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জন্য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অসুখে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হাসপাতালে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যেতে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হবে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সেটাও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ব্যবস্থা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দিচ্ছে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সংগঠনটি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ক্ষুদ্রক্ষুদ্র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কর্মসংস্থানের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ব্যবস্থা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থেকে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শুরু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যেকোনও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সংকটে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উদ্বাস্তু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পরিবার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গুলাের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পাশে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দাঁড়াচ্ছে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সদস্যরা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কিন্তু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করােনা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মহামারির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প্রকোপ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বৃদ্ধি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পাওয়ায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দ্বিতীয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দফার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সরকার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লকডাউন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ঘােষণা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করলে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ভােগান্তি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বেড়ে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যায়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উদ্বাস্তু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পরিবার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গুলিস্তানের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পথশিশুদের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তবে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বরাবরের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মতই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এবারেও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সেই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মাটি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ভাইদের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উদ্বাস্তুদের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জন্য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কোনদিন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ইফতার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কোনদিন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সেহরির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ব্যবস্থা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সংগঠনটি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সদস্য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জানান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গুলিস্তান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নাট্যমঞ্চ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পার্কে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প্রতিদিন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দেড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শতাধিক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মানুষের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খাবার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বিতরণ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হচ্ছে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আয়ােজনের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জন্য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প্রতিদিন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প্রয়োজন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হয়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থেকে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আট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হাজার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টাকার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যােগান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দিতে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ইশকুলের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কার্যক্রমে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পাননা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কোন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সরকারি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অনুদান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ফলে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অনেক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ভােগান্তিতে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পড়তে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তাদের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মাঝে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মধ্যে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বিভিন্ন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ব্যক্তি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প্রতিষ্ঠান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থেকে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সংগ্রহ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গণচাদা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সহ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পরিচালক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উম্মে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সালমা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আক্তার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উর্মি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বলেন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মােট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চারটি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দিকে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গুরুত্ব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কাজ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আসছে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?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প্রথমত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: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একটিভিটি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বেইজড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এডুকেশন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হিসেবেগড়ে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তােলা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দ্বিতীয়ত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: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শিক্ষার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বিনিময়ে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খাদ্য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তৃতীয়ত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: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ভাসমান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মানুষদের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কর্মসংস্থান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পুনর্বাসন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চতুর্থত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: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চিকিৎসা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সেবা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কাউন্সেলিংয়ের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মাধ্যমে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শিশুদেরকে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সুস্থ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>-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স্বাভাবিক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lastRenderedPageBreak/>
        <w:t>তথা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সমাজের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আটদশটা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শিশুর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গড়ে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তােলা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সংগঠনটির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প্রতিষ্ঠাতা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ও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পরিচালক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সাকির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ইব্রাহীম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মাটি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বলেন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কিছু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সংখ্যক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তরুণ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>-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তরুণী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নিষ্ঠা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দৃঢ়তায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অনেক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বাধা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বিপত্তি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পেরিয়ে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এগিয়ে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যাচ্ছে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</w:p>
    <w:p w:rsidR="00000000" w:rsidRDefault="00250AD4">
      <w:pPr>
        <w:rPr>
          <w:rFonts w:ascii="Mangal" w:hAnsi="Mangal" w:cs="Mangal"/>
          <w:color w:val="050505"/>
          <w:sz w:val="32"/>
          <w:szCs w:val="32"/>
          <w:shd w:val="clear" w:color="auto" w:fill="E4E6EB"/>
        </w:rPr>
      </w:pP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সংগঠনটির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কাজ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করতে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গিয়ে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বিভিন্ন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সময়ে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সুনির্দিষ্ট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ভাবে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যৌন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হয়রানি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নির্যাতন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প্রস্টিটিউশনের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অনেক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প্রমাণ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সংগ্রহ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তারা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এসব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বিষয়ে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প্রতিনিয়ত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প্রতিবাদ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জানিয়ে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আসছে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সংগঠনটি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পথশিশুদের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যৌন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নির্যাতন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প্রস্টিটিউশন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মাদকের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উৎসসহ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শিশুর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বিকাশে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যাবতীয</w:t>
      </w:r>
      <w:proofErr w:type="spellEnd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়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প্রতিবন্ধকতা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বন্ধ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জন্যে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লড়াই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আসছে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তারা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এসব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বন্ধে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সরকারের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সু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>-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নজর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প্রত্যাশা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পথের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ইশকুল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সংগঠনটির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পরিচালক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হিসেবে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২০১৫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সাল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থেকে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দায়িত্ব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পালন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আসছেন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সংগঠনটির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প্রতিষ্ঠাতা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সাকির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ইব্রাহিম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মাটি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,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সহ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পরিচালক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হিসেবে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আছেন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উম্মে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সালমা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আক্তার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উর্মি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এবং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রাজমিন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আক্তার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পালন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করছেন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সমন্বয়কের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দায়িত্ব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এছাড়াও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সংগঠনে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স্বেচ্ছাসেবক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হিসেবে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কাজ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করছেন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কিছু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সংখ্যক</w:t>
      </w:r>
      <w:proofErr w:type="spellEnd"/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 xml:space="preserve"> </w:t>
      </w:r>
      <w:proofErr w:type="spellStart"/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তরুণ</w:t>
      </w:r>
      <w:r w:rsidRPr="00250AD4">
        <w:rPr>
          <w:rFonts w:ascii="Segoe UI" w:hAnsi="Segoe UI" w:cs="Segoe UI"/>
          <w:color w:val="050505"/>
          <w:sz w:val="32"/>
          <w:szCs w:val="32"/>
          <w:shd w:val="clear" w:color="auto" w:fill="E4E6EB"/>
        </w:rPr>
        <w:t>-</w:t>
      </w:r>
      <w:r w:rsidRPr="00250AD4">
        <w:rPr>
          <w:rFonts w:ascii="Vrinda" w:hAnsi="Vrinda" w:cs="Vrinda"/>
          <w:color w:val="050505"/>
          <w:sz w:val="32"/>
          <w:szCs w:val="32"/>
          <w:shd w:val="clear" w:color="auto" w:fill="E4E6EB"/>
        </w:rPr>
        <w:t>তরুণী</w:t>
      </w:r>
      <w:proofErr w:type="spellEnd"/>
      <w:r w:rsidRPr="00250AD4">
        <w:rPr>
          <w:rFonts w:ascii="Mangal" w:hAnsi="Mangal" w:cs="Mangal"/>
          <w:color w:val="050505"/>
          <w:sz w:val="32"/>
          <w:szCs w:val="32"/>
          <w:shd w:val="clear" w:color="auto" w:fill="E4E6EB"/>
        </w:rPr>
        <w:t>।</w:t>
      </w:r>
    </w:p>
    <w:p w:rsidR="006E1983" w:rsidRPr="006E1983" w:rsidRDefault="006E1983" w:rsidP="006E1983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48"/>
          <w:szCs w:val="48"/>
        </w:rPr>
      </w:pPr>
      <w:proofErr w:type="spellStart"/>
      <w:r w:rsidRPr="006E1983">
        <w:rPr>
          <w:rFonts w:ascii="Vrinda" w:eastAsia="Times New Roman" w:hAnsi="Vrinda" w:cs="Vrinda"/>
          <w:b/>
          <w:color w:val="050505"/>
          <w:sz w:val="48"/>
          <w:szCs w:val="48"/>
        </w:rPr>
        <w:t>লেখক</w:t>
      </w:r>
      <w:proofErr w:type="spellEnd"/>
    </w:p>
    <w:p w:rsidR="006E1983" w:rsidRPr="006E1983" w:rsidRDefault="006E1983" w:rsidP="006E1983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48"/>
          <w:szCs w:val="48"/>
        </w:rPr>
      </w:pPr>
      <w:proofErr w:type="spellStart"/>
      <w:r w:rsidRPr="006E1983">
        <w:rPr>
          <w:rFonts w:ascii="Vrinda" w:eastAsia="Times New Roman" w:hAnsi="Vrinda" w:cs="Vrinda"/>
          <w:b/>
          <w:color w:val="050505"/>
          <w:sz w:val="48"/>
          <w:szCs w:val="48"/>
        </w:rPr>
        <w:t>সিনিয়র</w:t>
      </w:r>
      <w:proofErr w:type="spellEnd"/>
      <w:r w:rsidRPr="006E1983">
        <w:rPr>
          <w:rFonts w:ascii="Times New Roman" w:eastAsia="Times New Roman" w:hAnsi="Times New Roman" w:cs="Times New Roman"/>
          <w:b/>
          <w:color w:val="050505"/>
          <w:sz w:val="48"/>
          <w:szCs w:val="48"/>
        </w:rPr>
        <w:t xml:space="preserve"> </w:t>
      </w:r>
      <w:proofErr w:type="spellStart"/>
      <w:r w:rsidRPr="006E1983">
        <w:rPr>
          <w:rFonts w:ascii="Vrinda" w:eastAsia="Times New Roman" w:hAnsi="Vrinda" w:cs="Vrinda"/>
          <w:b/>
          <w:color w:val="050505"/>
          <w:sz w:val="48"/>
          <w:szCs w:val="48"/>
        </w:rPr>
        <w:t>প্রভাষক</w:t>
      </w:r>
      <w:proofErr w:type="spellEnd"/>
      <w:r w:rsidRPr="006E1983">
        <w:rPr>
          <w:rFonts w:ascii="Times New Roman" w:eastAsia="Times New Roman" w:hAnsi="Times New Roman" w:cs="Times New Roman"/>
          <w:b/>
          <w:color w:val="050505"/>
          <w:sz w:val="48"/>
          <w:szCs w:val="48"/>
        </w:rPr>
        <w:t xml:space="preserve"> </w:t>
      </w:r>
      <w:proofErr w:type="spellStart"/>
      <w:r w:rsidRPr="006E1983">
        <w:rPr>
          <w:rFonts w:ascii="Vrinda" w:eastAsia="Times New Roman" w:hAnsi="Vrinda" w:cs="Vrinda"/>
          <w:b/>
          <w:color w:val="050505"/>
          <w:sz w:val="48"/>
          <w:szCs w:val="48"/>
        </w:rPr>
        <w:t>ইংরেজি</w:t>
      </w:r>
      <w:proofErr w:type="spellEnd"/>
    </w:p>
    <w:p w:rsidR="006E1983" w:rsidRPr="006E1983" w:rsidRDefault="006E1983" w:rsidP="006E1983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48"/>
          <w:szCs w:val="48"/>
        </w:rPr>
      </w:pPr>
      <w:proofErr w:type="spellStart"/>
      <w:r w:rsidRPr="006E1983">
        <w:rPr>
          <w:rFonts w:ascii="Vrinda" w:eastAsia="Times New Roman" w:hAnsi="Vrinda" w:cs="Vrinda"/>
          <w:b/>
          <w:color w:val="050505"/>
          <w:sz w:val="48"/>
          <w:szCs w:val="48"/>
        </w:rPr>
        <w:t>শায়েস্তাগঞ্জ</w:t>
      </w:r>
      <w:proofErr w:type="spellEnd"/>
      <w:r w:rsidRPr="006E1983">
        <w:rPr>
          <w:rFonts w:ascii="Times New Roman" w:eastAsia="Times New Roman" w:hAnsi="Times New Roman" w:cs="Times New Roman"/>
          <w:b/>
          <w:color w:val="050505"/>
          <w:sz w:val="48"/>
          <w:szCs w:val="48"/>
        </w:rPr>
        <w:t xml:space="preserve"> </w:t>
      </w:r>
      <w:proofErr w:type="spellStart"/>
      <w:r w:rsidRPr="006E1983">
        <w:rPr>
          <w:rFonts w:ascii="Vrinda" w:eastAsia="Times New Roman" w:hAnsi="Vrinda" w:cs="Vrinda"/>
          <w:b/>
          <w:color w:val="050505"/>
          <w:sz w:val="48"/>
          <w:szCs w:val="48"/>
        </w:rPr>
        <w:t>কামিল</w:t>
      </w:r>
      <w:proofErr w:type="spellEnd"/>
      <w:r w:rsidRPr="006E1983">
        <w:rPr>
          <w:rFonts w:ascii="Times New Roman" w:eastAsia="Times New Roman" w:hAnsi="Times New Roman" w:cs="Times New Roman"/>
          <w:b/>
          <w:color w:val="050505"/>
          <w:sz w:val="48"/>
          <w:szCs w:val="48"/>
        </w:rPr>
        <w:t xml:space="preserve"> </w:t>
      </w:r>
      <w:proofErr w:type="spellStart"/>
      <w:r w:rsidRPr="006E1983">
        <w:rPr>
          <w:rFonts w:ascii="Vrinda" w:eastAsia="Times New Roman" w:hAnsi="Vrinda" w:cs="Vrinda"/>
          <w:b/>
          <w:color w:val="050505"/>
          <w:sz w:val="48"/>
          <w:szCs w:val="48"/>
        </w:rPr>
        <w:t>মাদরাসা</w:t>
      </w:r>
      <w:proofErr w:type="spellEnd"/>
    </w:p>
    <w:p w:rsidR="006E1983" w:rsidRPr="006E1983" w:rsidRDefault="006E1983">
      <w:pPr>
        <w:rPr>
          <w:rFonts w:ascii="Mangal" w:hAnsi="Mangal" w:cs="Mangal"/>
          <w:b/>
          <w:color w:val="050505"/>
          <w:sz w:val="48"/>
          <w:szCs w:val="48"/>
          <w:shd w:val="clear" w:color="auto" w:fill="E4E6EB"/>
        </w:rPr>
      </w:pPr>
    </w:p>
    <w:p w:rsidR="006E1983" w:rsidRPr="00250AD4" w:rsidRDefault="006E1983">
      <w:pPr>
        <w:rPr>
          <w:sz w:val="32"/>
          <w:szCs w:val="32"/>
        </w:rPr>
      </w:pPr>
    </w:p>
    <w:sectPr w:rsidR="006E1983" w:rsidRPr="0025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AD4"/>
    <w:rsid w:val="00250AD4"/>
    <w:rsid w:val="003356C6"/>
    <w:rsid w:val="006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2021-09-03T13:47:00Z</dcterms:created>
  <dcterms:modified xsi:type="dcterms:W3CDTF">2021-09-03T13:54:00Z</dcterms:modified>
</cp:coreProperties>
</file>