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61FC" w14:textId="648938EB" w:rsidR="0007235A" w:rsidRPr="003D2B4C" w:rsidRDefault="0007235A" w:rsidP="0007235A">
      <w:pPr>
        <w:spacing w:after="0" w:line="240" w:lineRule="auto"/>
        <w:outlineLvl w:val="0"/>
        <w:rPr>
          <w:rFonts w:ascii="NikoshBAN" w:eastAsia="Times New Roman" w:hAnsi="NikoshBAN" w:cs="NikoshBAN"/>
          <w:b/>
          <w:bCs/>
          <w:kern w:val="36"/>
          <w:sz w:val="72"/>
          <w:szCs w:val="72"/>
        </w:rPr>
      </w:pPr>
      <w:proofErr w:type="spellStart"/>
      <w:r w:rsidRPr="0007235A">
        <w:rPr>
          <w:rFonts w:ascii="NikoshBAN" w:eastAsia="Times New Roman" w:hAnsi="NikoshBAN" w:cs="NikoshBAN"/>
          <w:b/>
          <w:bCs/>
          <w:kern w:val="36"/>
          <w:sz w:val="72"/>
          <w:szCs w:val="72"/>
        </w:rPr>
        <w:t>আয়রনের</w:t>
      </w:r>
      <w:proofErr w:type="spellEnd"/>
      <w:r w:rsidRPr="0007235A">
        <w:rPr>
          <w:rFonts w:ascii="NikoshBAN" w:eastAsia="Times New Roman" w:hAnsi="NikoshBAN" w:cs="NikoshBAN"/>
          <w:b/>
          <w:bCs/>
          <w:kern w:val="36"/>
          <w:sz w:val="72"/>
          <w:szCs w:val="72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b/>
          <w:bCs/>
          <w:kern w:val="36"/>
          <w:sz w:val="72"/>
          <w:szCs w:val="72"/>
        </w:rPr>
        <w:t>ঘাটতি</w:t>
      </w:r>
      <w:proofErr w:type="spellEnd"/>
      <w:r w:rsidRPr="0007235A">
        <w:rPr>
          <w:rFonts w:ascii="NikoshBAN" w:eastAsia="Times New Roman" w:hAnsi="NikoshBAN" w:cs="NikoshBAN"/>
          <w:b/>
          <w:bCs/>
          <w:kern w:val="36"/>
          <w:sz w:val="72"/>
          <w:szCs w:val="72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b/>
          <w:bCs/>
          <w:kern w:val="36"/>
          <w:sz w:val="72"/>
          <w:szCs w:val="72"/>
        </w:rPr>
        <w:t>হলে</w:t>
      </w:r>
      <w:proofErr w:type="spellEnd"/>
      <w:r w:rsidRPr="0007235A">
        <w:rPr>
          <w:rFonts w:ascii="NikoshBAN" w:eastAsia="Times New Roman" w:hAnsi="NikoshBAN" w:cs="NikoshBAN"/>
          <w:b/>
          <w:bCs/>
          <w:kern w:val="36"/>
          <w:sz w:val="72"/>
          <w:szCs w:val="72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b/>
          <w:bCs/>
          <w:kern w:val="36"/>
          <w:sz w:val="72"/>
          <w:szCs w:val="72"/>
        </w:rPr>
        <w:t>কী</w:t>
      </w:r>
      <w:proofErr w:type="spellEnd"/>
      <w:r w:rsidRPr="0007235A">
        <w:rPr>
          <w:rFonts w:ascii="NikoshBAN" w:eastAsia="Times New Roman" w:hAnsi="NikoshBAN" w:cs="NikoshBAN"/>
          <w:b/>
          <w:bCs/>
          <w:kern w:val="36"/>
          <w:sz w:val="72"/>
          <w:szCs w:val="72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b/>
          <w:bCs/>
          <w:kern w:val="36"/>
          <w:sz w:val="72"/>
          <w:szCs w:val="72"/>
        </w:rPr>
        <w:t>কী</w:t>
      </w:r>
      <w:proofErr w:type="spellEnd"/>
      <w:r w:rsidRPr="0007235A">
        <w:rPr>
          <w:rFonts w:ascii="NikoshBAN" w:eastAsia="Times New Roman" w:hAnsi="NikoshBAN" w:cs="NikoshBAN"/>
          <w:b/>
          <w:bCs/>
          <w:kern w:val="36"/>
          <w:sz w:val="72"/>
          <w:szCs w:val="72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b/>
          <w:bCs/>
          <w:kern w:val="36"/>
          <w:sz w:val="72"/>
          <w:szCs w:val="72"/>
        </w:rPr>
        <w:t>উপসর্গ</w:t>
      </w:r>
      <w:proofErr w:type="spellEnd"/>
      <w:r w:rsidRPr="0007235A">
        <w:rPr>
          <w:rFonts w:ascii="NikoshBAN" w:eastAsia="Times New Roman" w:hAnsi="NikoshBAN" w:cs="NikoshBAN"/>
          <w:b/>
          <w:bCs/>
          <w:kern w:val="36"/>
          <w:sz w:val="72"/>
          <w:szCs w:val="72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b/>
          <w:bCs/>
          <w:kern w:val="36"/>
          <w:sz w:val="72"/>
          <w:szCs w:val="72"/>
        </w:rPr>
        <w:t>দেখা</w:t>
      </w:r>
      <w:proofErr w:type="spellEnd"/>
      <w:r w:rsidRPr="0007235A">
        <w:rPr>
          <w:rFonts w:ascii="NikoshBAN" w:eastAsia="Times New Roman" w:hAnsi="NikoshBAN" w:cs="NikoshBAN"/>
          <w:b/>
          <w:bCs/>
          <w:kern w:val="36"/>
          <w:sz w:val="72"/>
          <w:szCs w:val="72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b/>
          <w:bCs/>
          <w:kern w:val="36"/>
          <w:sz w:val="72"/>
          <w:szCs w:val="72"/>
        </w:rPr>
        <w:t>দিতে</w:t>
      </w:r>
      <w:proofErr w:type="spellEnd"/>
      <w:r w:rsidRPr="0007235A">
        <w:rPr>
          <w:rFonts w:ascii="NikoshBAN" w:eastAsia="Times New Roman" w:hAnsi="NikoshBAN" w:cs="NikoshBAN"/>
          <w:b/>
          <w:bCs/>
          <w:kern w:val="36"/>
          <w:sz w:val="72"/>
          <w:szCs w:val="72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b/>
          <w:bCs/>
          <w:kern w:val="36"/>
          <w:sz w:val="72"/>
          <w:szCs w:val="72"/>
        </w:rPr>
        <w:t>পারে</w:t>
      </w:r>
      <w:proofErr w:type="spellEnd"/>
    </w:p>
    <w:p w14:paraId="216D8B4A" w14:textId="77777777" w:rsidR="003D2B4C" w:rsidRPr="0007235A" w:rsidRDefault="003D2B4C" w:rsidP="0007235A">
      <w:pPr>
        <w:spacing w:after="0" w:line="240" w:lineRule="auto"/>
        <w:outlineLvl w:val="0"/>
        <w:rPr>
          <w:rFonts w:ascii="NikoshBAN" w:eastAsia="Times New Roman" w:hAnsi="NikoshBAN" w:cs="NikoshBAN"/>
          <w:b/>
          <w:bCs/>
          <w:kern w:val="36"/>
          <w:sz w:val="48"/>
          <w:szCs w:val="48"/>
        </w:rPr>
      </w:pPr>
    </w:p>
    <w:p w14:paraId="3152E0AD" w14:textId="77777777" w:rsidR="0007235A" w:rsidRPr="003D2B4C" w:rsidRDefault="0007235A" w:rsidP="0007235A">
      <w:pPr>
        <w:pStyle w:val="NormalWeb"/>
        <w:spacing w:before="0" w:beforeAutospacing="0"/>
        <w:rPr>
          <w:rFonts w:ascii="NikoshBAN" w:hAnsi="NikoshBAN" w:cs="NikoshBAN"/>
          <w:color w:val="121212"/>
          <w:sz w:val="28"/>
          <w:szCs w:val="28"/>
        </w:rPr>
      </w:pP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লৌহ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বা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আয়রন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আমাদের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শরীরের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অন্যতম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অতি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প্রয়োজনীয়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খনিজ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উপাদান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।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রক্তের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লোহিত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কণিকা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তৈরির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কাঁচামাল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।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এর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অভাবে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লোহিত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কণিকা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তৈরি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হতে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পারে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না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।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তাই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রক্তশূন্যতার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অন্যতম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প্রধান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কারণ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আয়রনের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ঘাটতি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।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কিন্তু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আয়রন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শুধু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রক্তকণিকা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তৈরি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করে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না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,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দেহের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শক্তি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উৎপাদন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থেকে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শুরু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করে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মস্তিষ্কের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স্নায়ুপ্রবাহও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নির্ভর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করে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পর্যাপ্ত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আয়রনের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উপস্থিতির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ওপর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।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তাই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দেহে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আয়রনের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ঘাটতি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হলে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দেখা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দিতে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পারে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বহুবিধ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সমস্যা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>।</w:t>
      </w:r>
    </w:p>
    <w:p w14:paraId="65AD1B1F" w14:textId="5B84437B" w:rsidR="0007235A" w:rsidRPr="003D2B4C" w:rsidRDefault="0007235A" w:rsidP="0007235A">
      <w:pPr>
        <w:pStyle w:val="NormalWeb"/>
        <w:spacing w:before="0" w:beforeAutospacing="0"/>
        <w:rPr>
          <w:rFonts w:ascii="NikoshBAN" w:hAnsi="NikoshBAN" w:cs="NikoshBAN"/>
          <w:color w:val="121212"/>
          <w:sz w:val="28"/>
          <w:szCs w:val="28"/>
        </w:rPr>
      </w:pP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রক্তশূন্যতা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আয়রন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ঘাটতির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সর্বশেষ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স্তর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।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জেনে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নিন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,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আয়রন</w:t>
      </w:r>
      <w:r w:rsidR="00F5357A">
        <w:rPr>
          <w:rFonts w:ascii="NikoshBAN" w:hAnsi="NikoshBAN" w:cs="NikoshBAN"/>
          <w:color w:val="121212"/>
          <w:sz w:val="28"/>
          <w:szCs w:val="28"/>
        </w:rPr>
        <w:t>a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ঘাটতি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হলে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আর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কী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কী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উপসর্গ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দেখা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দিতে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পারে</w:t>
      </w:r>
      <w:proofErr w:type="spellEnd"/>
    </w:p>
    <w:p w14:paraId="5A24A820" w14:textId="2B75EA5F" w:rsidR="0007235A" w:rsidRPr="003D2B4C" w:rsidRDefault="0007235A" w:rsidP="0007235A">
      <w:pPr>
        <w:pStyle w:val="NormalWeb"/>
        <w:spacing w:before="0" w:beforeAutospacing="0"/>
        <w:rPr>
          <w:rFonts w:ascii="NikoshBAN" w:hAnsi="NikoshBAN" w:cs="NikoshBAN"/>
          <w:color w:val="121212"/>
        </w:rPr>
      </w:pPr>
      <w:r w:rsidRPr="003D2B4C">
        <w:rPr>
          <w:rFonts w:ascii="NikoshBAN" w:hAnsi="NikoshBAN" w:cs="NikoshBAN"/>
          <w:color w:val="121212"/>
        </w:rPr>
        <w:t xml:space="preserve"> </w:t>
      </w:r>
    </w:p>
    <w:p w14:paraId="64F086D3" w14:textId="77777777" w:rsidR="0007235A" w:rsidRPr="003D2B4C" w:rsidRDefault="0007235A" w:rsidP="0007235A">
      <w:pPr>
        <w:pStyle w:val="NormalWeb"/>
        <w:spacing w:before="0" w:beforeAutospacing="0"/>
        <w:rPr>
          <w:rFonts w:ascii="NikoshBAN" w:hAnsi="NikoshBAN" w:cs="NikoshBAN"/>
          <w:color w:val="121212"/>
          <w:sz w:val="28"/>
          <w:szCs w:val="28"/>
        </w:rPr>
      </w:pPr>
      <w:r w:rsidRPr="003D2B4C">
        <w:rPr>
          <w:rFonts w:ascii="NikoshBAN" w:hAnsi="NikoshBAN" w:cs="NikoshBAN"/>
          <w:color w:val="121212"/>
          <w:sz w:val="28"/>
          <w:szCs w:val="28"/>
        </w:rPr>
        <w:t xml:space="preserve">১.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শারীরিক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দুর্বলতা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। </w:t>
      </w:r>
    </w:p>
    <w:p w14:paraId="7619A1F5" w14:textId="77777777" w:rsidR="0007235A" w:rsidRPr="003D2B4C" w:rsidRDefault="0007235A" w:rsidP="0007235A">
      <w:pPr>
        <w:pStyle w:val="NormalWeb"/>
        <w:spacing w:before="0" w:beforeAutospacing="0"/>
        <w:rPr>
          <w:rFonts w:ascii="NikoshBAN" w:hAnsi="NikoshBAN" w:cs="NikoshBAN"/>
          <w:color w:val="121212"/>
          <w:sz w:val="28"/>
          <w:szCs w:val="28"/>
        </w:rPr>
      </w:pPr>
      <w:r w:rsidRPr="003D2B4C">
        <w:rPr>
          <w:rFonts w:ascii="NikoshBAN" w:hAnsi="NikoshBAN" w:cs="NikoshBAN"/>
          <w:color w:val="121212"/>
          <w:sz w:val="28"/>
          <w:szCs w:val="28"/>
        </w:rPr>
        <w:t xml:space="preserve">২.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মাথাব্যথা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>/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মাথা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ঘোরানো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। </w:t>
      </w:r>
    </w:p>
    <w:p w14:paraId="50673674" w14:textId="77777777" w:rsidR="0007235A" w:rsidRPr="003D2B4C" w:rsidRDefault="0007235A" w:rsidP="0007235A">
      <w:pPr>
        <w:pStyle w:val="NormalWeb"/>
        <w:spacing w:before="0" w:beforeAutospacing="0"/>
        <w:rPr>
          <w:rFonts w:ascii="NikoshBAN" w:hAnsi="NikoshBAN" w:cs="NikoshBAN"/>
          <w:color w:val="121212"/>
          <w:sz w:val="28"/>
          <w:szCs w:val="28"/>
        </w:rPr>
      </w:pPr>
      <w:r w:rsidRPr="003D2B4C">
        <w:rPr>
          <w:rFonts w:ascii="NikoshBAN" w:hAnsi="NikoshBAN" w:cs="NikoshBAN"/>
          <w:color w:val="121212"/>
          <w:sz w:val="28"/>
          <w:szCs w:val="28"/>
        </w:rPr>
        <w:t xml:space="preserve">৩.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মনোযোগ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কমে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যাওয়া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>।</w:t>
      </w:r>
    </w:p>
    <w:p w14:paraId="22A0E31F" w14:textId="77777777" w:rsidR="0007235A" w:rsidRPr="003D2B4C" w:rsidRDefault="0007235A" w:rsidP="0007235A">
      <w:pPr>
        <w:pStyle w:val="NormalWeb"/>
        <w:spacing w:before="0" w:beforeAutospacing="0"/>
        <w:rPr>
          <w:rFonts w:ascii="NikoshBAN" w:hAnsi="NikoshBAN" w:cs="NikoshBAN"/>
          <w:color w:val="121212"/>
          <w:sz w:val="28"/>
          <w:szCs w:val="28"/>
        </w:rPr>
      </w:pPr>
      <w:r w:rsidRPr="003D2B4C">
        <w:rPr>
          <w:rFonts w:ascii="NikoshBAN" w:hAnsi="NikoshBAN" w:cs="NikoshBAN"/>
          <w:color w:val="121212"/>
          <w:sz w:val="28"/>
          <w:szCs w:val="28"/>
        </w:rPr>
        <w:t xml:space="preserve">৪.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স্মরণশক্তির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ঘাটতি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>।</w:t>
      </w:r>
    </w:p>
    <w:p w14:paraId="1135F415" w14:textId="77777777" w:rsidR="0007235A" w:rsidRPr="003D2B4C" w:rsidRDefault="0007235A" w:rsidP="0007235A">
      <w:pPr>
        <w:pStyle w:val="NormalWeb"/>
        <w:spacing w:before="0" w:beforeAutospacing="0"/>
        <w:rPr>
          <w:rFonts w:ascii="NikoshBAN" w:hAnsi="NikoshBAN" w:cs="NikoshBAN"/>
          <w:color w:val="121212"/>
          <w:sz w:val="28"/>
          <w:szCs w:val="28"/>
        </w:rPr>
      </w:pPr>
      <w:r w:rsidRPr="003D2B4C">
        <w:rPr>
          <w:rFonts w:ascii="NikoshBAN" w:hAnsi="NikoshBAN" w:cs="NikoshBAN"/>
          <w:color w:val="121212"/>
          <w:sz w:val="28"/>
          <w:szCs w:val="28"/>
        </w:rPr>
        <w:t xml:space="preserve">৫.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মাংসপেশিতে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ব্যথা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>।</w:t>
      </w:r>
    </w:p>
    <w:p w14:paraId="5DE1789C" w14:textId="77777777" w:rsidR="0007235A" w:rsidRPr="003D2B4C" w:rsidRDefault="0007235A" w:rsidP="0007235A">
      <w:pPr>
        <w:pStyle w:val="NormalWeb"/>
        <w:spacing w:before="0" w:beforeAutospacing="0"/>
        <w:rPr>
          <w:rFonts w:ascii="NikoshBAN" w:hAnsi="NikoshBAN" w:cs="NikoshBAN"/>
          <w:color w:val="121212"/>
          <w:sz w:val="28"/>
          <w:szCs w:val="28"/>
        </w:rPr>
      </w:pPr>
      <w:r w:rsidRPr="003D2B4C">
        <w:rPr>
          <w:rFonts w:ascii="NikoshBAN" w:hAnsi="NikoshBAN" w:cs="NikoshBAN"/>
          <w:color w:val="121212"/>
          <w:sz w:val="28"/>
          <w:szCs w:val="28"/>
        </w:rPr>
        <w:t xml:space="preserve">৬.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অস্থিসন্ধিতে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ব্যথা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>।</w:t>
      </w:r>
    </w:p>
    <w:p w14:paraId="2DDCCE3E" w14:textId="77777777" w:rsidR="0007235A" w:rsidRPr="003D2B4C" w:rsidRDefault="0007235A" w:rsidP="0007235A">
      <w:pPr>
        <w:pStyle w:val="NormalWeb"/>
        <w:spacing w:before="0" w:beforeAutospacing="0"/>
        <w:rPr>
          <w:rFonts w:ascii="NikoshBAN" w:hAnsi="NikoshBAN" w:cs="NikoshBAN"/>
          <w:color w:val="121212"/>
          <w:sz w:val="28"/>
          <w:szCs w:val="28"/>
        </w:rPr>
      </w:pPr>
      <w:r w:rsidRPr="003D2B4C">
        <w:rPr>
          <w:rFonts w:ascii="NikoshBAN" w:hAnsi="NikoshBAN" w:cs="NikoshBAN"/>
          <w:color w:val="121212"/>
          <w:sz w:val="28"/>
          <w:szCs w:val="28"/>
        </w:rPr>
        <w:t xml:space="preserve">৭.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চুল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পড়ে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যাওয়া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>।</w:t>
      </w:r>
    </w:p>
    <w:p w14:paraId="406817CE" w14:textId="77777777" w:rsidR="0007235A" w:rsidRPr="003D2B4C" w:rsidRDefault="0007235A" w:rsidP="0007235A">
      <w:pPr>
        <w:pStyle w:val="NormalWeb"/>
        <w:spacing w:before="0" w:beforeAutospacing="0"/>
        <w:rPr>
          <w:rFonts w:ascii="NikoshBAN" w:hAnsi="NikoshBAN" w:cs="NikoshBAN"/>
          <w:color w:val="121212"/>
          <w:sz w:val="28"/>
          <w:szCs w:val="28"/>
        </w:rPr>
      </w:pPr>
      <w:r w:rsidRPr="003D2B4C">
        <w:rPr>
          <w:rFonts w:ascii="NikoshBAN" w:hAnsi="NikoshBAN" w:cs="NikoshBAN"/>
          <w:color w:val="121212"/>
          <w:sz w:val="28"/>
          <w:szCs w:val="28"/>
        </w:rPr>
        <w:t xml:space="preserve">৮.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বুক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ধড়ফড়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করা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বা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বুক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ভার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হয়ে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থাকা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>।</w:t>
      </w:r>
    </w:p>
    <w:p w14:paraId="74660A02" w14:textId="77777777" w:rsidR="0007235A" w:rsidRPr="003D2B4C" w:rsidRDefault="0007235A" w:rsidP="0007235A">
      <w:pPr>
        <w:pStyle w:val="NormalWeb"/>
        <w:spacing w:before="0" w:beforeAutospacing="0"/>
        <w:rPr>
          <w:rFonts w:ascii="NikoshBAN" w:hAnsi="NikoshBAN" w:cs="NikoshBAN"/>
          <w:color w:val="121212"/>
          <w:sz w:val="28"/>
          <w:szCs w:val="28"/>
        </w:rPr>
      </w:pPr>
      <w:r w:rsidRPr="003D2B4C">
        <w:rPr>
          <w:rFonts w:ascii="NikoshBAN" w:hAnsi="NikoshBAN" w:cs="NikoshBAN"/>
          <w:color w:val="121212"/>
          <w:sz w:val="28"/>
          <w:szCs w:val="28"/>
        </w:rPr>
        <w:t xml:space="preserve">৯.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শ্বাসকষ্ট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>।</w:t>
      </w:r>
    </w:p>
    <w:p w14:paraId="099AD635" w14:textId="77777777" w:rsidR="0007235A" w:rsidRPr="003D2B4C" w:rsidRDefault="0007235A" w:rsidP="0007235A">
      <w:pPr>
        <w:pStyle w:val="NormalWeb"/>
        <w:spacing w:before="0" w:beforeAutospacing="0"/>
        <w:rPr>
          <w:rFonts w:ascii="NikoshBAN" w:hAnsi="NikoshBAN" w:cs="NikoshBAN"/>
          <w:color w:val="121212"/>
          <w:sz w:val="28"/>
          <w:szCs w:val="28"/>
        </w:rPr>
      </w:pPr>
      <w:r w:rsidRPr="003D2B4C">
        <w:rPr>
          <w:rFonts w:ascii="NikoshBAN" w:hAnsi="NikoshBAN" w:cs="NikoshBAN"/>
          <w:color w:val="121212"/>
          <w:sz w:val="28"/>
          <w:szCs w:val="28"/>
        </w:rPr>
        <w:t xml:space="preserve">১০.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স্থূলতা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>।</w:t>
      </w:r>
    </w:p>
    <w:p w14:paraId="14185CE3" w14:textId="77777777" w:rsidR="0007235A" w:rsidRPr="003D2B4C" w:rsidRDefault="0007235A" w:rsidP="0007235A">
      <w:pPr>
        <w:pStyle w:val="NormalWeb"/>
        <w:spacing w:before="0" w:beforeAutospacing="0"/>
        <w:rPr>
          <w:rFonts w:ascii="NikoshBAN" w:hAnsi="NikoshBAN" w:cs="NikoshBAN"/>
          <w:color w:val="121212"/>
          <w:sz w:val="28"/>
          <w:szCs w:val="28"/>
        </w:rPr>
      </w:pPr>
      <w:r w:rsidRPr="003D2B4C">
        <w:rPr>
          <w:rFonts w:ascii="NikoshBAN" w:hAnsi="NikoshBAN" w:cs="NikoshBAN"/>
          <w:color w:val="121212"/>
          <w:sz w:val="28"/>
          <w:szCs w:val="28"/>
        </w:rPr>
        <w:t xml:space="preserve">১১.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রেস্টলেস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লেগ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সিনড্রোম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অর্থা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ৎ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পা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>/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হাতে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শিরশির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অনুভূতি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হাওয়া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,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পা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চিবানো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,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পায়ে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নিস্তেজ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ব্যথা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অনুভূত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হতে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পারে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। এ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ছাড়া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আয়রনের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অভাবজনিত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কারণে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গলার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মধ্যে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কিছু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আটকে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থাকা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,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নখ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বেঁকে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যাওয়া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,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খাবার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গিলতে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কষ্ট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হওয়া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,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খাদ্য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নয়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এমন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খাবারে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আসক্তি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ইত্যাদিও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হতে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121212"/>
          <w:sz w:val="28"/>
          <w:szCs w:val="28"/>
        </w:rPr>
        <w:t>পারে</w:t>
      </w:r>
      <w:proofErr w:type="spellEnd"/>
      <w:r w:rsidRPr="003D2B4C">
        <w:rPr>
          <w:rFonts w:ascii="NikoshBAN" w:hAnsi="NikoshBAN" w:cs="NikoshBAN"/>
          <w:color w:val="121212"/>
          <w:sz w:val="28"/>
          <w:szCs w:val="28"/>
        </w:rPr>
        <w:t>।</w:t>
      </w:r>
    </w:p>
    <w:p w14:paraId="3F5BBC7E" w14:textId="77777777" w:rsidR="0007235A" w:rsidRPr="0007235A" w:rsidRDefault="0007235A" w:rsidP="0007235A">
      <w:pPr>
        <w:spacing w:after="0" w:line="240" w:lineRule="auto"/>
        <w:outlineLvl w:val="1"/>
        <w:rPr>
          <w:rFonts w:ascii="NikoshBAN" w:eastAsia="Times New Roman" w:hAnsi="NikoshBAN" w:cs="NikoshBAN"/>
          <w:b/>
          <w:bCs/>
          <w:color w:val="121212"/>
          <w:sz w:val="36"/>
          <w:szCs w:val="36"/>
        </w:rPr>
      </w:pPr>
      <w:proofErr w:type="spellStart"/>
      <w:r w:rsidRPr="0007235A">
        <w:rPr>
          <w:rFonts w:ascii="NikoshBAN" w:eastAsia="Times New Roman" w:hAnsi="NikoshBAN" w:cs="NikoshBAN"/>
          <w:b/>
          <w:bCs/>
          <w:color w:val="121212"/>
          <w:sz w:val="36"/>
          <w:szCs w:val="36"/>
        </w:rPr>
        <w:lastRenderedPageBreak/>
        <w:t>কেন</w:t>
      </w:r>
      <w:proofErr w:type="spellEnd"/>
      <w:r w:rsidRPr="0007235A">
        <w:rPr>
          <w:rFonts w:ascii="NikoshBAN" w:eastAsia="Times New Roman" w:hAnsi="NikoshBAN" w:cs="NikoshBAN"/>
          <w:b/>
          <w:bCs/>
          <w:color w:val="121212"/>
          <w:sz w:val="36"/>
          <w:szCs w:val="36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b/>
          <w:bCs/>
          <w:color w:val="121212"/>
          <w:sz w:val="36"/>
          <w:szCs w:val="36"/>
        </w:rPr>
        <w:t>হয়</w:t>
      </w:r>
      <w:proofErr w:type="spellEnd"/>
      <w:r w:rsidRPr="0007235A">
        <w:rPr>
          <w:rFonts w:ascii="NikoshBAN" w:eastAsia="Times New Roman" w:hAnsi="NikoshBAN" w:cs="NikoshBAN"/>
          <w:b/>
          <w:bCs/>
          <w:color w:val="121212"/>
          <w:sz w:val="36"/>
          <w:szCs w:val="36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b/>
          <w:bCs/>
          <w:color w:val="121212"/>
          <w:sz w:val="36"/>
          <w:szCs w:val="36"/>
        </w:rPr>
        <w:t>ঘাটতি</w:t>
      </w:r>
      <w:proofErr w:type="spellEnd"/>
    </w:p>
    <w:p w14:paraId="3D5B07D6" w14:textId="77777777" w:rsidR="0007235A" w:rsidRPr="0007235A" w:rsidRDefault="0007235A" w:rsidP="0007235A">
      <w:pPr>
        <w:spacing w:after="100" w:afterAutospacing="1" w:line="240" w:lineRule="auto"/>
        <w:rPr>
          <w:rFonts w:ascii="NikoshBAN" w:eastAsia="Times New Roman" w:hAnsi="NikoshBAN" w:cs="NikoshBAN"/>
          <w:color w:val="121212"/>
          <w:sz w:val="26"/>
          <w:szCs w:val="28"/>
        </w:rPr>
      </w:pP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আয়রন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ঘাটতি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হলে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অবশ্যই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এর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কারণসমূহ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জানতে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হবে</w:t>
      </w:r>
      <w:proofErr w:type="spellEnd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।</w:t>
      </w:r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যেমন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: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খাবারে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আয়রন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ঘাটতি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হচ্ছে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কিনা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,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বিশেষ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করে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যাঁরা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নিরামিষভোজী</w:t>
      </w:r>
      <w:proofErr w:type="spellEnd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।</w:t>
      </w:r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শরীরে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আয়রনের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চাহিদা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বাড়লে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যেমন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অন্তঃসত্ত্বা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অবস্থায়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বা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দুগ্ধ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দানকারী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মাকে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বাড়তি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সাপ্লিমেন্ট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খেতে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হতে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পারে</w:t>
      </w:r>
      <w:proofErr w:type="spellEnd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।</w:t>
      </w:r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পরিপাকতন্ত্রের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প্রদাহজনিত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রোগ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যেমন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সিলিয়াক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ডিজিজ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,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ইনফ্লেমেটরি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বাওয়েল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ডিজিজ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বা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আইবিডি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,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দীর্ঘদিন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গ্যাস্ট্রিকের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ওষুধ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নেওয়া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,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পাকস্থলীর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সার্জারির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পর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,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দীর্ঘদিন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পরিপাকনালি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থেকে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রক্ত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নির্গমন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(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যেমন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অর্শ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বা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পাইলস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),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কৃমি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সংক্রমণ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,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দীর্ঘদিন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ব্যথার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ওষুধ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সেবন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এবং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রক্ত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পাতলা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করার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ওষুধ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খেলেও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হতে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পারে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আয়রন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ঘাটতি</w:t>
      </w:r>
      <w:proofErr w:type="spellEnd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।</w:t>
      </w:r>
    </w:p>
    <w:p w14:paraId="2B0DE524" w14:textId="77777777" w:rsidR="0007235A" w:rsidRPr="0007235A" w:rsidRDefault="0007235A" w:rsidP="0007235A">
      <w:pPr>
        <w:spacing w:after="0" w:line="240" w:lineRule="auto"/>
        <w:outlineLvl w:val="1"/>
        <w:rPr>
          <w:rFonts w:ascii="NikoshBAN" w:eastAsia="Times New Roman" w:hAnsi="NikoshBAN" w:cs="NikoshBAN"/>
          <w:b/>
          <w:bCs/>
          <w:color w:val="121212"/>
          <w:sz w:val="32"/>
          <w:szCs w:val="32"/>
        </w:rPr>
      </w:pPr>
      <w:proofErr w:type="spellStart"/>
      <w:r w:rsidRPr="0007235A">
        <w:rPr>
          <w:rFonts w:ascii="NikoshBAN" w:eastAsia="Times New Roman" w:hAnsi="NikoshBAN" w:cs="NikoshBAN"/>
          <w:b/>
          <w:bCs/>
          <w:color w:val="121212"/>
          <w:sz w:val="32"/>
          <w:szCs w:val="32"/>
        </w:rPr>
        <w:t>প্রতিরোধ</w:t>
      </w:r>
      <w:proofErr w:type="spellEnd"/>
    </w:p>
    <w:p w14:paraId="4F1C5A43" w14:textId="77777777" w:rsidR="0007235A" w:rsidRPr="0007235A" w:rsidRDefault="0007235A" w:rsidP="0007235A">
      <w:pPr>
        <w:spacing w:after="100" w:afterAutospacing="1" w:line="240" w:lineRule="auto"/>
        <w:rPr>
          <w:rFonts w:ascii="NikoshBAN" w:eastAsia="Times New Roman" w:hAnsi="NikoshBAN" w:cs="NikoshBAN"/>
          <w:color w:val="121212"/>
          <w:sz w:val="26"/>
          <w:szCs w:val="28"/>
        </w:rPr>
      </w:pP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আয়রনের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ঘাটতি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আমরা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খুব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সহজেই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প্রতিরোধ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করতে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পারি</w:t>
      </w:r>
      <w:proofErr w:type="spellEnd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।</w:t>
      </w:r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আয়রন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রয়েছে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এমন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খাবার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যেমন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কলিজা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,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মাছ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,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হাঁস</w:t>
      </w:r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>-</w:t>
      </w:r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মুরগির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মাংস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,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সবুজ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শাকসবজি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বিশেষ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করে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পালংশাক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,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কুমড়োর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বীজ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,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ব্রকলি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,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ড্রাই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ফ্রুট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(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যেমন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কিশমিশ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),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অ্যাপ্রিকট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,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বাদাম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,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ডালিম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,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কলা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,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আপেল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ইত্যাদি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খাবার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প্রতিদিনের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খাদ্যতালিকায়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রাখতে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হবে</w:t>
      </w:r>
      <w:proofErr w:type="spellEnd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।</w:t>
      </w:r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মানবদেহে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আয়রন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পরিশোষণের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জন্য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ভিটামিন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সি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অপরিহার্য</w:t>
      </w:r>
      <w:proofErr w:type="spellEnd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।</w:t>
      </w:r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তাই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খাদ্যতালিকায়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আয়রনযুক্ত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খাবারের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পাশাপাশি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ভিটামিন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সি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যুক্ত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খাবারও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রাখতে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হবে</w:t>
      </w:r>
      <w:proofErr w:type="spellEnd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।</w:t>
      </w:r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বাড়ন্ত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বয়সে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আয়রনের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চাহিদা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স্বাভাবিকের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তুলনায়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বেশি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থাকে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,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তাই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বাড়ন্ত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বয়সে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আয়রনসমৃদ্ধ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খাবার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বেশি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রাখতে</w:t>
      </w:r>
      <w:proofErr w:type="spellEnd"/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  <w:proofErr w:type="spellStart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হবে</w:t>
      </w:r>
      <w:proofErr w:type="spellEnd"/>
      <w:r w:rsidRPr="0007235A">
        <w:rPr>
          <w:rFonts w:ascii="NikoshBAN" w:eastAsia="Times New Roman" w:hAnsi="NikoshBAN" w:cs="NikoshBAN"/>
          <w:color w:val="121212"/>
          <w:sz w:val="28"/>
          <w:szCs w:val="28"/>
        </w:rPr>
        <w:t>।</w:t>
      </w:r>
      <w:r w:rsidRPr="0007235A">
        <w:rPr>
          <w:rFonts w:ascii="NikoshBAN" w:eastAsia="Times New Roman" w:hAnsi="NikoshBAN" w:cs="NikoshBAN"/>
          <w:color w:val="121212"/>
          <w:sz w:val="26"/>
          <w:szCs w:val="28"/>
        </w:rPr>
        <w:t xml:space="preserve"> </w:t>
      </w:r>
    </w:p>
    <w:p w14:paraId="277785C1" w14:textId="77777777" w:rsidR="0007235A" w:rsidRPr="003D2B4C" w:rsidRDefault="0007235A" w:rsidP="0007235A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সাধারণত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আয়রন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ঘাটতি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হলে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মুখে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খাবার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ওষুধ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দিয়ে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পূরণ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করা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যায়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কিন্তু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এই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কারণগুলোর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কোনোটা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থাকলে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শিরাপথে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আয়রনের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ঘাটতি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পূরণ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করতে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হবে</w:t>
      </w:r>
      <w:proofErr w:type="spellEnd"/>
      <w:r w:rsidRPr="003D2B4C">
        <w:rPr>
          <w:color w:val="000000"/>
          <w:sz w:val="28"/>
          <w:szCs w:val="28"/>
        </w:rPr>
        <w:t>—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আয়রন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ওষুধ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দ্বারা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পেটে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প্রদাহ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হলে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আয়রন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হজমজনিত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কোনো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রোগে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আক্রান্ত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হলে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শরীর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থেকে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রক্তপাত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,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সর্বোপরি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শরীরে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আয়রনের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প্রচুর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ঘাটতির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কারণে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স্বাভাবিক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জীবনযাত্রা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ব্যাহত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হলে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>।</w:t>
      </w:r>
    </w:p>
    <w:p w14:paraId="2F530F03" w14:textId="77777777" w:rsidR="0007235A" w:rsidRPr="003D2B4C" w:rsidRDefault="0007235A" w:rsidP="0007235A">
      <w:pPr>
        <w:pStyle w:val="NormalWeb"/>
        <w:spacing w:before="0" w:beforeAutospacing="0"/>
        <w:rPr>
          <w:rFonts w:ascii="NikoshBAN" w:hAnsi="NikoshBAN" w:cs="NikoshBAN"/>
          <w:color w:val="000000"/>
          <w:sz w:val="28"/>
          <w:szCs w:val="28"/>
        </w:rPr>
      </w:pP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রক্তশূন্যতা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ছাড়া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দেহে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আয়রন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ঘাটতিতে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রক্ত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দেওয়ার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কোনো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নির্দেশনা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নেই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বরং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তা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দেহের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জন্য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ক্ষতিকর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।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আয়রন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ঘাটতির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সঠিক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কারণ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বের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করে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চিকিৎসকের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পরামর্শ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অনুযায়ী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ওষুধ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খেতে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 xml:space="preserve"> </w:t>
      </w:r>
      <w:proofErr w:type="spellStart"/>
      <w:r w:rsidRPr="003D2B4C">
        <w:rPr>
          <w:rFonts w:ascii="NikoshBAN" w:hAnsi="NikoshBAN" w:cs="NikoshBAN"/>
          <w:color w:val="000000"/>
          <w:sz w:val="28"/>
          <w:szCs w:val="28"/>
        </w:rPr>
        <w:t>হবে</w:t>
      </w:r>
      <w:proofErr w:type="spellEnd"/>
      <w:r w:rsidRPr="003D2B4C">
        <w:rPr>
          <w:rFonts w:ascii="NikoshBAN" w:hAnsi="NikoshBAN" w:cs="NikoshBAN"/>
          <w:color w:val="000000"/>
          <w:sz w:val="28"/>
          <w:szCs w:val="28"/>
        </w:rPr>
        <w:t>।</w:t>
      </w:r>
    </w:p>
    <w:p w14:paraId="5C733A93" w14:textId="43740099" w:rsidR="0046307E" w:rsidRPr="003D2B4C" w:rsidRDefault="0046307E">
      <w:pPr>
        <w:rPr>
          <w:rFonts w:ascii="NikoshBAN" w:hAnsi="NikoshBAN" w:cs="NikoshBAN"/>
        </w:rPr>
      </w:pPr>
    </w:p>
    <w:p w14:paraId="5447D7C1" w14:textId="77777777" w:rsidR="0007235A" w:rsidRPr="003D2B4C" w:rsidRDefault="0007235A">
      <w:pPr>
        <w:rPr>
          <w:rFonts w:ascii="NikoshBAN" w:hAnsi="NikoshBAN" w:cs="NikoshBAN"/>
        </w:rPr>
      </w:pPr>
    </w:p>
    <w:sectPr w:rsidR="0007235A" w:rsidRPr="003D2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5A"/>
    <w:rsid w:val="0007235A"/>
    <w:rsid w:val="003D2B4C"/>
    <w:rsid w:val="0046307E"/>
    <w:rsid w:val="00F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F783"/>
  <w15:chartTrackingRefBased/>
  <w15:docId w15:val="{6657C7A8-8207-47CE-8335-DEC380A9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8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Nahidal Arjin</dc:creator>
  <cp:keywords/>
  <dc:description/>
  <cp:lastModifiedBy>Nahidal Arjin</cp:lastModifiedBy>
  <cp:revision>3</cp:revision>
  <dcterms:created xsi:type="dcterms:W3CDTF">2022-12-28T08:56:00Z</dcterms:created>
  <dcterms:modified xsi:type="dcterms:W3CDTF">2022-12-28T09:38:00Z</dcterms:modified>
</cp:coreProperties>
</file>