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1D2F" w14:textId="77777777" w:rsidR="002606B0" w:rsidRPr="002606B0" w:rsidRDefault="002606B0" w:rsidP="00F033FF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8AC73E"/>
          <w:sz w:val="40"/>
          <w:szCs w:val="40"/>
          <w:cs/>
          <w:lang w:bidi="bn-IN"/>
        </w:rPr>
      </w:pPr>
    </w:p>
    <w:p w14:paraId="0FDD38CD" w14:textId="23C4B444" w:rsidR="00F033FF" w:rsidRDefault="00F033FF" w:rsidP="00F033FF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 w:hint="cs"/>
          <w:color w:val="050505"/>
          <w:sz w:val="52"/>
          <w:szCs w:val="52"/>
          <w:cs/>
          <w:lang w:bidi="bn-IN"/>
        </w:rPr>
      </w:pPr>
      <w:proofErr w:type="spellStart"/>
      <w:r w:rsidRPr="00F033FF">
        <w:rPr>
          <w:rFonts w:ascii="NikoshBAN" w:eastAsia="Times New Roman" w:hAnsi="NikoshBAN" w:cs="NikoshBAN"/>
          <w:color w:val="050505"/>
          <w:sz w:val="52"/>
          <w:szCs w:val="52"/>
          <w:highlight w:val="green"/>
        </w:rPr>
        <w:t>রঙ্গন</w:t>
      </w:r>
      <w:proofErr w:type="spellEnd"/>
      <w:r w:rsidRPr="00F033FF">
        <w:rPr>
          <w:rFonts w:ascii="NikoshBAN" w:eastAsia="Times New Roman" w:hAnsi="NikoshBAN" w:cs="NikoshBAN"/>
          <w:color w:val="050505"/>
          <w:sz w:val="52"/>
          <w:szCs w:val="52"/>
          <w:highlight w:val="green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52"/>
          <w:szCs w:val="52"/>
          <w:highlight w:val="green"/>
        </w:rPr>
        <w:t>ফুল</w:t>
      </w:r>
      <w:proofErr w:type="spellEnd"/>
      <w:r w:rsidR="002606B0" w:rsidRPr="002606B0">
        <w:rPr>
          <w:rFonts w:ascii="NikoshBAN" w:eastAsia="Times New Roman" w:hAnsi="NikoshBAN" w:cs="NikoshBAN"/>
          <w:color w:val="050505"/>
          <w:sz w:val="52"/>
          <w:szCs w:val="52"/>
          <w:highlight w:val="green"/>
        </w:rPr>
        <w:t>…</w:t>
      </w:r>
    </w:p>
    <w:p w14:paraId="4C446001" w14:textId="77777777" w:rsidR="002606B0" w:rsidRPr="002606B0" w:rsidRDefault="002606B0" w:rsidP="00F033FF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52"/>
          <w:szCs w:val="52"/>
        </w:rPr>
      </w:pPr>
    </w:p>
    <w:p w14:paraId="12AC6C38" w14:textId="16AED739" w:rsidR="002606B0" w:rsidRPr="00F033FF" w:rsidRDefault="002606B0" w:rsidP="00F033FF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050505"/>
          <w:sz w:val="40"/>
          <w:szCs w:val="40"/>
        </w:rPr>
      </w:pPr>
      <w:r w:rsidRPr="002606B0">
        <w:rPr>
          <w:rFonts w:ascii="NikoshBAN" w:hAnsi="NikoshBAN" w:cs="NikoshBAN"/>
          <w:noProof/>
          <w:sz w:val="40"/>
          <w:szCs w:val="40"/>
          <w:highlight w:val="darkMagenta"/>
        </w:rPr>
        <w:drawing>
          <wp:inline distT="0" distB="0" distL="0" distR="0" wp14:anchorId="1EE3F13C" wp14:editId="7A0F4E6C">
            <wp:extent cx="4333875" cy="2143125"/>
            <wp:effectExtent l="152400" t="133350" r="104775" b="2190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431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14:paraId="34D8C141" w14:textId="77777777" w:rsidR="00F033FF" w:rsidRPr="00F033FF" w:rsidRDefault="00F033FF" w:rsidP="00F033FF">
      <w:pPr>
        <w:shd w:val="clear" w:color="auto" w:fill="FFFFFF"/>
        <w:spacing w:after="75" w:line="240" w:lineRule="auto"/>
        <w:jc w:val="center"/>
        <w:rPr>
          <w:rFonts w:ascii="NikoshBAN" w:eastAsia="Times New Roman" w:hAnsi="NikoshBAN" w:cs="NikoshBAN"/>
          <w:color w:val="050505"/>
          <w:sz w:val="40"/>
          <w:szCs w:val="40"/>
        </w:rPr>
      </w:pP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লাল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রঙের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রঙ্গন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বেশী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দেখতে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পাওয়া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যায়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তবে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আরো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অনেক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রঙের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হয়ে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থাকে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এই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ফুল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সারা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বছর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ফুটে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তবে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বর্ষাকালে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বেশী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ফুটে।বাংলাদেশের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সর্বত্রই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দেখা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যায়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রঙ্গন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ফুল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শোভাবর্ধনকারী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উদ্ভিদ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হিসেবে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রঙ্গন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অতি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জনপ্রিয়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আকর্ষণীয়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রূপ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ও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বর্ণের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বৈচিত্র্যে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রঙ্গন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ঐশ্বর্যমণ্ডিত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তরুরাজ্যে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প্রায়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সারাবছরই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সবুজ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পাতার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ফাঁকে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রঙ্গনের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প্রস্ফুটন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মানুষ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প্রাণভরে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উপভোগ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করে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ঘন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চিরসবুজ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গুল্ম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জাতীয়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রঙ্গন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উদ্ভিদ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তিন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থেকে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ছয়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মিটার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পর্যনত্ম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উঁচু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হয়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মঞ্জুরিপত্র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বিশিষ্ট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গাঢ়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লালবর্ণের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পুষ্প-মঞ্জুরিতে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থাকে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অসংখ্য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পুষ্পের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সমাবেশ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পর্যায়ক্রমে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থোকা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থোকা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লাল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কমলা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ফুলের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প্রস্ফুটনের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প্রাচুর্যে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ও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সমারোহে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এক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অপরূপ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সৌন্দর্য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নিয়ে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সবার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দৃষ্টি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আকর্ষণ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করে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রঙ্গন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পাতার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ঘন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বিন্যাস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অপূর্ব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পাতা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সরল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ও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প্রতিমুখ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বা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আবর্ত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,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কিনারা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অখ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-,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উপপত্র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দুটি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বৃনত্মের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মাঝে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অবস্থিত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ফুল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নলাকৃতি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,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তারার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মতো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চারটি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পাপড়ির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বিন্যাস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সত্যিই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মনোমুগ্ধকর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। ‘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রম্নবিয়েসি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‘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গোত্রভুক্ত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রঙ্গন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শুধু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লাল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বর্ণেরই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হয়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না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গোলাপি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,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হলুদ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,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কমলা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ও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সাদা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বর্ণেরও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হয়</w:t>
      </w:r>
      <w:proofErr w:type="spellEnd"/>
      <w:r w:rsidRPr="00F033FF">
        <w:rPr>
          <w:rFonts w:ascii="NikoshBAN" w:eastAsia="Times New Roman" w:hAnsi="NikoshBAN" w:cs="NikoshBAN"/>
          <w:color w:val="050505"/>
          <w:sz w:val="40"/>
          <w:szCs w:val="40"/>
        </w:rPr>
        <w:t>।</w:t>
      </w:r>
    </w:p>
    <w:p w14:paraId="3C717381" w14:textId="77777777" w:rsidR="003769B7" w:rsidRDefault="003769B7" w:rsidP="003769B7">
      <w:pPr>
        <w:spacing w:before="100" w:beforeAutospacing="1" w:after="0" w:line="375" w:lineRule="atLeast"/>
        <w:ind w:left="675"/>
        <w:rPr>
          <w:rFonts w:ascii="NikoshBAN" w:eastAsia="Times New Roman" w:hAnsi="NikoshBAN" w:cs="NikoshBAN"/>
          <w:color w:val="222222"/>
          <w:sz w:val="36"/>
          <w:szCs w:val="36"/>
          <w:lang w:bidi="bn-IN"/>
        </w:rPr>
      </w:pPr>
      <w:r>
        <w:rPr>
          <w:rFonts w:ascii="NikoshBAN" w:eastAsia="Times New Roman" w:hAnsi="NikoshBAN" w:cs="NikoshBAN"/>
          <w:color w:val="222222"/>
          <w:sz w:val="36"/>
          <w:szCs w:val="36"/>
          <w:cs/>
          <w:lang w:bidi="bn-IN"/>
        </w:rPr>
        <w:t>(সংগৃহীত)</w:t>
      </w:r>
      <w:r>
        <w:rPr>
          <w:rFonts w:ascii="NikoshBAN" w:eastAsia="Times New Roman" w:hAnsi="NikoshBAN" w:cs="NikoshBAN" w:hint="cs"/>
          <w:color w:val="222222"/>
          <w:sz w:val="36"/>
          <w:szCs w:val="36"/>
          <w:cs/>
          <w:lang w:bidi="bn-IN"/>
        </w:rPr>
        <w:t xml:space="preserve"> </w:t>
      </w:r>
      <w:r>
        <w:rPr>
          <w:rFonts w:ascii="NikoshBAN" w:eastAsia="Times New Roman" w:hAnsi="NikoshBAN" w:cs="NikoshBAN"/>
          <w:color w:val="222222"/>
          <w:sz w:val="36"/>
          <w:szCs w:val="36"/>
          <w:lang w:bidi="bn-IN"/>
        </w:rPr>
        <w:t xml:space="preserve">  </w:t>
      </w:r>
    </w:p>
    <w:p w14:paraId="3E9EEDFA" w14:textId="6768F699" w:rsidR="00A87AE5" w:rsidRPr="002606B0" w:rsidRDefault="003769B7">
      <w:pPr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sz w:val="40"/>
          <w:szCs w:val="40"/>
        </w:rPr>
        <w:t xml:space="preserve"> </w:t>
      </w:r>
    </w:p>
    <w:sectPr w:rsidR="00A87AE5" w:rsidRPr="0026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FF"/>
    <w:rsid w:val="002606B0"/>
    <w:rsid w:val="003769B7"/>
    <w:rsid w:val="004164EC"/>
    <w:rsid w:val="005D1CC8"/>
    <w:rsid w:val="00A87AE5"/>
    <w:rsid w:val="00F0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5046"/>
  <w15:chartTrackingRefBased/>
  <w15:docId w15:val="{6D09E68F-50AB-4BC3-93CD-14D48A23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3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33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sent-writer">
    <w:name w:val="present-writer"/>
    <w:basedOn w:val="DefaultParagraphFont"/>
    <w:rsid w:val="00F033FF"/>
  </w:style>
  <w:style w:type="character" w:styleId="Hyperlink">
    <w:name w:val="Hyperlink"/>
    <w:basedOn w:val="DefaultParagraphFont"/>
    <w:uiPriority w:val="99"/>
    <w:semiHidden/>
    <w:unhideWhenUsed/>
    <w:rsid w:val="00F0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8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27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8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90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3</cp:revision>
  <dcterms:created xsi:type="dcterms:W3CDTF">2022-01-01T14:26:00Z</dcterms:created>
  <dcterms:modified xsi:type="dcterms:W3CDTF">2022-01-01T14:51:00Z</dcterms:modified>
</cp:coreProperties>
</file>