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87" w:rsidRPr="00915E87" w:rsidRDefault="00915E87" w:rsidP="00915E87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FF0000"/>
          <w:sz w:val="44"/>
          <w:szCs w:val="44"/>
          <w:u w:val="single"/>
        </w:rPr>
      </w:pPr>
      <w:bookmarkStart w:id="0" w:name="_GoBack"/>
      <w:proofErr w:type="spellStart"/>
      <w:r w:rsidRPr="00915E87">
        <w:rPr>
          <w:rFonts w:ascii="NikoshBAN" w:eastAsia="Times New Roman" w:hAnsi="NikoshBAN" w:cs="NikoshBAN"/>
          <w:b/>
          <w:bCs/>
          <w:color w:val="FF0000"/>
          <w:sz w:val="44"/>
          <w:szCs w:val="44"/>
          <w:u w:val="single"/>
        </w:rPr>
        <w:t>বিপিনচন্দ্র</w:t>
      </w:r>
      <w:proofErr w:type="spellEnd"/>
      <w:r w:rsidRPr="00915E87">
        <w:rPr>
          <w:rFonts w:ascii="NikoshBAN" w:eastAsia="Times New Roman" w:hAnsi="NikoshBAN" w:cs="NikoshBAN"/>
          <w:b/>
          <w:bCs/>
          <w:color w:val="FF0000"/>
          <w:sz w:val="44"/>
          <w:szCs w:val="44"/>
          <w:u w:val="single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b/>
          <w:bCs/>
          <w:color w:val="FF0000"/>
          <w:sz w:val="44"/>
          <w:szCs w:val="44"/>
          <w:u w:val="single"/>
        </w:rPr>
        <w:t>পাল</w:t>
      </w:r>
      <w:proofErr w:type="spellEnd"/>
      <w:r w:rsidRPr="00915E87">
        <w:rPr>
          <w:rFonts w:ascii="NikoshBAN" w:eastAsia="Times New Roman" w:hAnsi="NikoshBAN" w:cs="NikoshBAN"/>
          <w:color w:val="FF0000"/>
          <w:sz w:val="44"/>
          <w:szCs w:val="44"/>
          <w:u w:val="single"/>
        </w:rPr>
        <w:t> </w:t>
      </w:r>
    </w:p>
    <w:p w:rsidR="00915E87" w:rsidRPr="00915E87" w:rsidRDefault="00915E87" w:rsidP="00915E87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40"/>
          <w:szCs w:val="40"/>
        </w:rPr>
      </w:pP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(৭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নভেম্বর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১৮৫৮ - ২০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মে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১৯৩২)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প্রখ্যাত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 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বাঙালি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 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বাগ্মী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,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রাজনীতিবিদ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,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সাংবাদিক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ও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লেখক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।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ব্রিটিশ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সরকারের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বিরুদ্ধে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তিনি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অনলবর্ষী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বক্তৃতা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দিতেন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,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তার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আহ্বানে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হাজার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হাজার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যুবক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স্বাধীনতা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সংগ্রামে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ঝাঁপিয়ে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পড়ে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।</w:t>
      </w:r>
    </w:p>
    <w:p w:rsidR="00915E87" w:rsidRPr="00915E87" w:rsidRDefault="00915E87" w:rsidP="00915E87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NikoshBAN" w:eastAsia="Times New Roman" w:hAnsi="NikoshBAN" w:cs="NikoshBAN"/>
          <w:color w:val="FF0000"/>
          <w:sz w:val="48"/>
          <w:szCs w:val="48"/>
          <w:u w:val="single"/>
        </w:rPr>
      </w:pPr>
      <w:proofErr w:type="spellStart"/>
      <w:r w:rsidRPr="00915E87">
        <w:rPr>
          <w:rFonts w:ascii="NikoshBAN" w:eastAsia="Times New Roman" w:hAnsi="NikoshBAN" w:cs="NikoshBAN"/>
          <w:color w:val="FF0000"/>
          <w:sz w:val="48"/>
          <w:szCs w:val="48"/>
          <w:u w:val="single"/>
        </w:rPr>
        <w:t>প্রাথমিক</w:t>
      </w:r>
      <w:proofErr w:type="spellEnd"/>
      <w:r w:rsidRPr="00915E87">
        <w:rPr>
          <w:rFonts w:ascii="NikoshBAN" w:eastAsia="Times New Roman" w:hAnsi="NikoshBAN" w:cs="NikoshBAN"/>
          <w:color w:val="FF0000"/>
          <w:sz w:val="48"/>
          <w:szCs w:val="48"/>
          <w:u w:val="single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FF0000"/>
          <w:sz w:val="48"/>
          <w:szCs w:val="48"/>
          <w:u w:val="single"/>
        </w:rPr>
        <w:t>পরিচয়</w:t>
      </w:r>
      <w:proofErr w:type="spellEnd"/>
    </w:p>
    <w:p w:rsidR="00915E87" w:rsidRPr="00915E87" w:rsidRDefault="00915E87" w:rsidP="00915E87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NikoshBAN" w:eastAsia="Times New Roman" w:hAnsi="NikoshBAN" w:cs="NikoshBAN"/>
          <w:color w:val="202122"/>
          <w:sz w:val="40"/>
          <w:szCs w:val="40"/>
        </w:rPr>
      </w:pP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বিপিন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চন্দ্র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পাল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১৮৫৮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সালের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৭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নভেম্বর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 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begin"/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instrText xml:space="preserve"> HYPERLINK "https://bn.wikipedia.org/wiki/%E0%A6%85%E0%A6%AC%E0%A6%BF%E0%A6%AD%E0%A6%95%E0%A7%8D%E0%A6%A4_%E0%A6%AD%E0%A6%BE%E0%A6%B0%E0%A6%A4" \o "অবিভক্ত ভারত" </w:instrText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separate"/>
      </w:r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>অবিভক্ত</w:t>
      </w:r>
      <w:proofErr w:type="spellEnd"/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>ভারতের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end"/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 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begin"/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instrText xml:space="preserve"> HYPERLINK "https://bn.wikipedia.org/wiki/%E0%A6%B8%E0%A6%BF%E0%A6%B2%E0%A7%87%E0%A6%9F_%E0%A6%9C%E0%A7%87%E0%A6%B2%E0%A6%BE" \o "সিলেট জেলা" </w:instrText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separate"/>
      </w:r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>সিলেট</w:t>
      </w:r>
      <w:proofErr w:type="spellEnd"/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>জেলার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end"/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 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begin"/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instrText xml:space="preserve"> HYPERLINK "https://bn.wikipedia.org/wiki/%E0%A6%B9%E0%A6%AC%E0%A6%BF%E0%A6%97%E0%A6%9E%E0%A7%8D%E0%A6%9C" \o "হবিগঞ্জ" </w:instrText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separate"/>
      </w:r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>হবিগঞ্জের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end"/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 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পইল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গ্রামে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জন্মগ্রহণ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করেন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।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তার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বাবা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রামচন্দ্র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পাল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ছিলেন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একজন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গ্রাম্য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জমিদার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এবং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সিলেট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বারের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প্রভাবশালী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সদস্য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।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বিপিন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চন্দ্র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পালের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মাও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ছিলেন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উদার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ও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মানবিক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গুণের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অধিকারী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।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তার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বাসায়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থেকে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যেসব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ছাত্ররা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পড়াশোনা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করতো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তিনি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তাদেরকে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স্নেহ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করতেন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,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ভালবাসতেন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।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পারিবারিকভাবেই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বিপিন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চন্দ্র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পালের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মধ্যে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সাম্য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ও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মানবতা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বোধের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দৃষ্টিভঙ্গী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গড়ে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উঠে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।</w:t>
      </w:r>
    </w:p>
    <w:p w:rsidR="00915E87" w:rsidRPr="00915E87" w:rsidRDefault="00915E87" w:rsidP="00915E87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NikoshBAN" w:eastAsia="Times New Roman" w:hAnsi="NikoshBAN" w:cs="NikoshBAN"/>
          <w:color w:val="FF0000"/>
          <w:sz w:val="52"/>
          <w:szCs w:val="52"/>
          <w:u w:val="single"/>
        </w:rPr>
      </w:pPr>
      <w:proofErr w:type="spellStart"/>
      <w:r w:rsidRPr="00915E87">
        <w:rPr>
          <w:rFonts w:ascii="NikoshBAN" w:eastAsia="Times New Roman" w:hAnsi="NikoshBAN" w:cs="NikoshBAN"/>
          <w:color w:val="FF0000"/>
          <w:sz w:val="52"/>
          <w:szCs w:val="52"/>
          <w:u w:val="single"/>
        </w:rPr>
        <w:t>শিক্ষাজীবন</w:t>
      </w:r>
      <w:proofErr w:type="spellEnd"/>
    </w:p>
    <w:p w:rsidR="00915E87" w:rsidRPr="00915E87" w:rsidRDefault="00915E87" w:rsidP="00915E87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40"/>
          <w:szCs w:val="40"/>
        </w:rPr>
      </w:pP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বিপিন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চন্দ্র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পাল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এন্ট্রেন্স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পরীক্ষা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পাশ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করেন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 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begin"/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instrText xml:space="preserve"> HYPERLINK "https://bn.wikipedia.org/wiki/%E0%A6%B8%E0%A6%BF%E0%A6%B2%E0%A7%87%E0%A6%9F_%E0%A6%B8%E0%A6%B0%E0%A6%95%E0%A6%BE%E0%A6%B0%E0%A6%BF_%E0%A6%AA%E0%A6%BE%E0%A6%87%E0%A6%B2%E0%A6%9F_%E0%A6%89%E0%A6%9A%E0%A7%8D%E0%A6%9A_%E0%A6%AC%E0%A6%BF%E0%A6%A6%E0%A7%8D%E0%A6%AF%E0%A6%BE%E0%A6%B2%E0%A6%AF%E0%A6%BC" \o "সিলেট সরকারি পাইলট উচ্চ বিদ্যালয়" </w:instrText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separate"/>
      </w:r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>সিলেট</w:t>
      </w:r>
      <w:proofErr w:type="spellEnd"/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>সরকারি</w:t>
      </w:r>
      <w:proofErr w:type="spellEnd"/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>উচ্চ</w:t>
      </w:r>
      <w:proofErr w:type="spellEnd"/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>বিদ্যালয়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end"/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 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থেকে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।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এরপর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তিনি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 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begin"/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instrText xml:space="preserve"> HYPERLINK "https://bn.wikipedia.org/wiki/%E0%A6%AA%E0%A7%8D%E0%A6%B0%E0%A7%87%E0%A6%B8%E0%A6%BF%E0%A6%A1%E0%A7%87%E0%A6%A8%E0%A7%8D%E0%A6%B8%E0%A6%BF_%E0%A6%95%E0%A6%B2%E0%A7%87%E0%A6%9C" \o "প্রেসিডেন্সি কলেজ" </w:instrText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separate"/>
      </w:r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>প্রেসিডেন্সি</w:t>
      </w:r>
      <w:proofErr w:type="spellEnd"/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>কলেজে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end"/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 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ভর্তি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হন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কিন্তু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সেখান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থেকে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পাশ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করার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আগেই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পড়াশোনা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ছেড়ে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দেন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।</w:t>
      </w:r>
    </w:p>
    <w:p w:rsidR="00915E87" w:rsidRPr="00915E87" w:rsidRDefault="00915E87" w:rsidP="00915E87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NikoshBAN" w:eastAsia="Times New Roman" w:hAnsi="NikoshBAN" w:cs="NikoshBAN"/>
          <w:color w:val="FF0000"/>
          <w:sz w:val="48"/>
          <w:szCs w:val="48"/>
          <w:u w:val="single"/>
        </w:rPr>
      </w:pPr>
      <w:proofErr w:type="spellStart"/>
      <w:r w:rsidRPr="00915E87">
        <w:rPr>
          <w:rFonts w:ascii="NikoshBAN" w:eastAsia="Times New Roman" w:hAnsi="NikoshBAN" w:cs="NikoshBAN"/>
          <w:color w:val="FF0000"/>
          <w:sz w:val="48"/>
          <w:szCs w:val="48"/>
          <w:u w:val="single"/>
        </w:rPr>
        <w:t>কর্মজীবন</w:t>
      </w:r>
      <w:proofErr w:type="spellEnd"/>
    </w:p>
    <w:p w:rsidR="00915E87" w:rsidRPr="00915E87" w:rsidRDefault="00915E87" w:rsidP="00915E87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40"/>
          <w:szCs w:val="40"/>
        </w:rPr>
      </w:pP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বিপিন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তার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১৮৭৯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সালে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চাকুরি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জীবন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শুরু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করেন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একটি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উচ্চ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বিদ্যালয়ের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প্রধান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শিক্ষক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হিসেবে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, ১৮৯০ - ১৮৯১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পর্যন্ত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তিনি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 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begin"/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instrText xml:space="preserve"> HYPERLINK "https://bn.wikipedia.org/w/index.php?title=%E0%A6%95%E0%A6%B2%E0%A6%95%E0%A6%BE%E0%A6%A4%E0%A6%BE_%E0%A6%AA%E0%A6%BE%E0%A6%AC%E0%A6%B2%E0%A6%BF%E0%A6%95_%E0%A6%B2%E0%A6%BE%E0%A6%87%E0%A6%AC%E0%A7%8D%E0%A6%B0%E0%A7%87%E0%A6%B0%E0%A7%80&amp;action=edit&amp;redlink=1" \o "কলকাতা পাবলিক লাইব্রেরী (পাতার অস্তিত্ব নেই)" </w:instrText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separate"/>
      </w:r>
      <w:r w:rsidRPr="00915E87">
        <w:rPr>
          <w:rFonts w:ascii="NikoshBAN" w:eastAsia="Times New Roman" w:hAnsi="NikoshBAN" w:cs="NikoshBAN"/>
          <w:color w:val="DD3333"/>
          <w:sz w:val="40"/>
          <w:szCs w:val="40"/>
        </w:rPr>
        <w:t>কলকাতা</w:t>
      </w:r>
      <w:proofErr w:type="spellEnd"/>
      <w:r w:rsidRPr="00915E87">
        <w:rPr>
          <w:rFonts w:ascii="NikoshBAN" w:eastAsia="Times New Roman" w:hAnsi="NikoshBAN" w:cs="NikoshBAN"/>
          <w:color w:val="DD3333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DD3333"/>
          <w:sz w:val="40"/>
          <w:szCs w:val="40"/>
        </w:rPr>
        <w:t>পাবলিক</w:t>
      </w:r>
      <w:proofErr w:type="spellEnd"/>
      <w:r w:rsidRPr="00915E87">
        <w:rPr>
          <w:rFonts w:ascii="NikoshBAN" w:eastAsia="Times New Roman" w:hAnsi="NikoshBAN" w:cs="NikoshBAN"/>
          <w:color w:val="DD3333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DD3333"/>
          <w:sz w:val="40"/>
          <w:szCs w:val="40"/>
        </w:rPr>
        <w:t>লাইব্রেরীর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end"/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 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সম্পাদক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এবং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লাইব্রেরিয়ান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হিসেবে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দায়িত্ব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পালন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করেন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। 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begin"/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instrText xml:space="preserve"> HYPERLINK "https://bn.wikipedia.org/wiki/%E0%A6%95%E0%A6%B2%E0%A6%95%E0%A6%BE%E0%A6%A4%E0%A6%BE" \o "কলকাতা" </w:instrText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separate"/>
      </w:r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>কলকাতায়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end"/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 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ছাত্রজীবনে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তিনি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 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begin"/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instrText xml:space="preserve"> HYPERLINK "https://bn.wikipedia.org/wiki/%E0%A6%95%E0%A7%87%E0%A6%B6%E0%A6%AC_%E0%A6%9A%E0%A6%A8%E0%A7%8D%E0%A6%A6%E0%A7%8D%E0%A6%B0_%E0%A6%B8%E0%A7%87%E0%A6%A8" \o "কেশব চন্দ্র সেন" </w:instrText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separate"/>
      </w:r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>কেশব</w:t>
      </w:r>
      <w:proofErr w:type="spellEnd"/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>চন্দ্র</w:t>
      </w:r>
      <w:proofErr w:type="spellEnd"/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>সেন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end"/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, 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begin"/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instrText xml:space="preserve"> HYPERLINK "https://bn.wikipedia.org/wiki/%E0%A6%B6%E0%A6%BF%E0%A6%AC%E0%A6%A8%E0%A6%BE%E0%A6%A5_%E0%A6%B6%E0%A6%BE%E0%A6%B8%E0%A7%8D%E0%A6%A4%E0%A7%8D%E0%A6%B0%E0%A7%80" \o "শিবনাথ শাস্ত্রী" </w:instrText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separate"/>
      </w:r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>শিবনাথ</w:t>
      </w:r>
      <w:proofErr w:type="spellEnd"/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>শাস্ত্রী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end"/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, 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begin"/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instrText xml:space="preserve"> HYPERLINK "https://bn.wikipedia.org/w/index.php?title=%E0%A6%AC%E0%A6%BF%E0%A6%9C%E0%A6%AF%E0%A6%BC_%E0%A6%95%E0%A7%83%E0%A6%B7%E0%A7%8D%E0%A6%A3_%E0%A6%97%E0%A7%8B%E0%A6%B8%E0%A7%8D%E0%A6%AC%E0%A6%BE%E0%A6%AE%E0%A7%80&amp;action=edit&amp;redlink=1" \o "বিজয় কৃষ্ণ গোস্বামী (পাতার অস্তিত্ব নেই)" </w:instrText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separate"/>
      </w:r>
      <w:r w:rsidRPr="00915E87">
        <w:rPr>
          <w:rFonts w:ascii="NikoshBAN" w:eastAsia="Times New Roman" w:hAnsi="NikoshBAN" w:cs="NikoshBAN"/>
          <w:color w:val="DD3333"/>
          <w:sz w:val="40"/>
          <w:szCs w:val="40"/>
        </w:rPr>
        <w:t>বিজয়</w:t>
      </w:r>
      <w:proofErr w:type="spellEnd"/>
      <w:r w:rsidRPr="00915E87">
        <w:rPr>
          <w:rFonts w:ascii="NikoshBAN" w:eastAsia="Times New Roman" w:hAnsi="NikoshBAN" w:cs="NikoshBAN"/>
          <w:color w:val="DD3333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DD3333"/>
          <w:sz w:val="40"/>
          <w:szCs w:val="40"/>
        </w:rPr>
        <w:t>কৃষ্ণ</w:t>
      </w:r>
      <w:proofErr w:type="spellEnd"/>
      <w:r w:rsidRPr="00915E87">
        <w:rPr>
          <w:rFonts w:ascii="NikoshBAN" w:eastAsia="Times New Roman" w:hAnsi="NikoshBAN" w:cs="NikoshBAN"/>
          <w:color w:val="DD3333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DD3333"/>
          <w:sz w:val="40"/>
          <w:szCs w:val="40"/>
        </w:rPr>
        <w:t>গোস্বামীর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end"/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 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মত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বেশকয়েকজন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প্রখ্যাত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ব্যক্তিত্বের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সান্নিধ্যে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আসেন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।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এদের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lastRenderedPageBreak/>
        <w:t>আদর্শে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প্রভাবিত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হয়ে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বিপিন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ব্রাহ্ম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আন্দোলনের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সাথে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জড়িয়ে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পড়েন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এবং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ব্রাহ্মধর্ম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গ্রহণ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করেন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।</w:t>
      </w:r>
    </w:p>
    <w:p w:rsidR="00915E87" w:rsidRPr="00915E87" w:rsidRDefault="00915E87" w:rsidP="00915E87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40"/>
          <w:szCs w:val="40"/>
        </w:rPr>
      </w:pP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সুরেন্দ্রনাথ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ব্যানার্জীর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প্রভাবে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তিনি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সক্রিয়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রাজনীতিতে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প্রবেশ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করেন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। 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begin"/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instrText xml:space="preserve"> HYPERLINK "https://bn.wikipedia.org/wiki/%E0%A6%AC%E0%A6%BE%E0%A6%B2_%E0%A6%97%E0%A6%99%E0%A7%8D%E0%A6%97%E0%A6%BE%E0%A6%A7%E0%A6%B0_%E0%A6%A4%E0%A6%BF%E0%A6%B2%E0%A6%95" \o "বাল গঙ্গাধর তিলক" </w:instrText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separate"/>
      </w:r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>বাল</w:t>
      </w:r>
      <w:proofErr w:type="spellEnd"/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>গঙ্গাধর</w:t>
      </w:r>
      <w:proofErr w:type="spellEnd"/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>তিলক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end"/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, 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begin"/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instrText xml:space="preserve"> HYPERLINK "https://bn.wikipedia.org/wiki/%E0%A6%B2%E0%A6%BE%E0%A6%B2%E0%A6%BE_%E0%A6%B2%E0%A6%BE%E0%A6%9C%E0%A6%AA%E0%A6%A4_%E0%A6%B0%E0%A6%BE%E0%A6%AF%E0%A6%BC" \o "লালা লাজপত রায়" </w:instrText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separate"/>
      </w:r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>লালা</w:t>
      </w:r>
      <w:proofErr w:type="spellEnd"/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>লাজপত</w:t>
      </w:r>
      <w:proofErr w:type="spellEnd"/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>রায়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end"/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 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এবং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 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begin"/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instrText xml:space="preserve"> HYPERLINK "https://bn.wikipedia.org/wiki/%E0%A6%85%E0%A6%B0%E0%A6%AC%E0%A6%BF%E0%A6%A8%E0%A7%8D%E0%A6%A6_%E0%A6%98%E0%A7%8B%E0%A6%B7" \o "অরবিন্দ ঘোষ" </w:instrText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separate"/>
      </w:r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>অরবিন্দ</w:t>
      </w:r>
      <w:proofErr w:type="spellEnd"/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>ঘোষের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end"/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 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বুদ্ধিতে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ক্রমে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তিনি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চরমপন্থি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রাজনীতিতে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জড়িয়ে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পড়েন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।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যদিও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তিনি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বাল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গঙ্গাধর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তিলকের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 </w:t>
      </w:r>
      <w:proofErr w:type="spellStart"/>
      <w:r w:rsidRPr="00915E87">
        <w:rPr>
          <w:rFonts w:ascii="NikoshBAN" w:eastAsia="Times New Roman" w:hAnsi="NikoshBAN" w:cs="NikoshBAN"/>
          <w:i/>
          <w:iCs/>
          <w:color w:val="202122"/>
          <w:sz w:val="40"/>
          <w:szCs w:val="40"/>
        </w:rPr>
        <w:t>হিন্দু</w:t>
      </w:r>
      <w:proofErr w:type="spellEnd"/>
      <w:r w:rsidRPr="00915E87">
        <w:rPr>
          <w:rFonts w:ascii="NikoshBAN" w:eastAsia="Times New Roman" w:hAnsi="NikoshBAN" w:cs="NikoshBAN"/>
          <w:i/>
          <w:iCs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i/>
          <w:iCs/>
          <w:color w:val="202122"/>
          <w:sz w:val="40"/>
          <w:szCs w:val="40"/>
        </w:rPr>
        <w:t>জাতীয়তাবাদ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 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এর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পক্ষপাতি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ছিলেন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না।</w:t>
      </w:r>
    </w:p>
    <w:p w:rsidR="00915E87" w:rsidRPr="00915E87" w:rsidRDefault="00915E87" w:rsidP="00915E87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40"/>
          <w:szCs w:val="40"/>
        </w:rPr>
      </w:pP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১৯০৬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সালে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তিনি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 </w:t>
      </w:r>
      <w:proofErr w:type="spellStart"/>
      <w:r w:rsidRPr="00915E87">
        <w:rPr>
          <w:rFonts w:ascii="NikoshBAN" w:eastAsia="Times New Roman" w:hAnsi="NikoshBAN" w:cs="NikoshBAN"/>
          <w:i/>
          <w:iCs/>
          <w:color w:val="202122"/>
          <w:sz w:val="40"/>
          <w:szCs w:val="40"/>
        </w:rPr>
        <w:t>বন্দেমাতরম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 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পত্রিকা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প্রকাশ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করেন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। ১৯০৮ এ 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begin"/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instrText xml:space="preserve"> HYPERLINK "https://bn.wikipedia.org/wiki/%E0%A6%87%E0%A6%82%E0%A6%B2%E0%A7%8D%E0%A6%AF%E0%A6%BE%E0%A6%A8%E0%A7%8D%E0%A6%A1" \o "ইংল্যান্ড" </w:instrText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separate"/>
      </w:r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>ইংল্যান্ডে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end"/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 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গিয়েও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তিনি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 </w:t>
      </w:r>
      <w:proofErr w:type="spellStart"/>
      <w:r w:rsidRPr="00915E87">
        <w:rPr>
          <w:rFonts w:ascii="NikoshBAN" w:eastAsia="Times New Roman" w:hAnsi="NikoshBAN" w:cs="NikoshBAN"/>
          <w:i/>
          <w:iCs/>
          <w:color w:val="202122"/>
          <w:sz w:val="40"/>
          <w:szCs w:val="40"/>
        </w:rPr>
        <w:t>স্বরাজ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 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নামে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একটি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পত্রিকা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সম্পাদনা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করেন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। ১৯২১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সালে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অসহযোগ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আন্দোলনের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কর্মসূচীতে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 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begin"/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instrText xml:space="preserve"> HYPERLINK "https://bn.wikipedia.org/wiki/%E0%A6%AE%E0%A6%B9%E0%A6%BE%E0%A6%A4%E0%A7%8D%E0%A6%AE%E0%A6%BE_%E0%A6%97%E0%A6%BE%E0%A6%A8%E0%A7%8D%E0%A6%A7%E0%A7%80" \o "মহাত্মা গান্ধী" </w:instrText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separate"/>
      </w:r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>মহাত্মা</w:t>
      </w:r>
      <w:proofErr w:type="spellEnd"/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3366CC"/>
          <w:sz w:val="40"/>
          <w:szCs w:val="40"/>
        </w:rPr>
        <w:t>গান্ধীর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fldChar w:fldCharType="end"/>
      </w:r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 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সাথে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মতে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মিল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না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হওয়ায়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তিনি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রাজনীতি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থেকে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সরে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 xml:space="preserve"> </w:t>
      </w:r>
      <w:proofErr w:type="spellStart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দাঁড়ান</w:t>
      </w:r>
      <w:proofErr w:type="spellEnd"/>
      <w:r w:rsidRPr="00915E87">
        <w:rPr>
          <w:rFonts w:ascii="NikoshBAN" w:eastAsia="Times New Roman" w:hAnsi="NikoshBAN" w:cs="NikoshBAN"/>
          <w:color w:val="202122"/>
          <w:sz w:val="40"/>
          <w:szCs w:val="40"/>
        </w:rPr>
        <w:t>।</w:t>
      </w:r>
    </w:p>
    <w:bookmarkEnd w:id="0"/>
    <w:p w:rsidR="004C68BD" w:rsidRPr="00915E87" w:rsidRDefault="004C68BD">
      <w:pPr>
        <w:rPr>
          <w:rFonts w:ascii="NikoshBAN" w:hAnsi="NikoshBAN" w:cs="NikoshBAN"/>
          <w:sz w:val="40"/>
          <w:szCs w:val="40"/>
        </w:rPr>
      </w:pPr>
    </w:p>
    <w:sectPr w:rsidR="004C68BD" w:rsidRPr="00915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87"/>
    <w:rsid w:val="004C68BD"/>
    <w:rsid w:val="0091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BC4B"/>
  <w15:chartTrackingRefBased/>
  <w15:docId w15:val="{822216F0-411E-45B2-8B31-570D3F2E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</dc:creator>
  <cp:keywords/>
  <dc:description/>
  <cp:lastModifiedBy>WALTON</cp:lastModifiedBy>
  <cp:revision>1</cp:revision>
  <dcterms:created xsi:type="dcterms:W3CDTF">2022-11-13T18:54:00Z</dcterms:created>
  <dcterms:modified xsi:type="dcterms:W3CDTF">2022-11-13T18:59:00Z</dcterms:modified>
</cp:coreProperties>
</file>