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08" w:rsidRDefault="004669A5" w:rsidP="004669A5">
      <w:pPr>
        <w:spacing w:after="0"/>
        <w:rPr>
          <w:rStyle w:val="rynqvb"/>
          <w:rFonts w:ascii="Times New Roman" w:hAnsi="Times New Roman" w:cs="Times New Roman"/>
          <w:sz w:val="28"/>
          <w:szCs w:val="28"/>
          <w:lang w:val="e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-342900</wp:posOffset>
                </wp:positionV>
                <wp:extent cx="1495425" cy="1695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95425" cy="1695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669A5" w:rsidRDefault="004669A5" w:rsidP="004669A5">
                            <w:pPr>
                              <w:jc w:val="center"/>
                            </w:pPr>
                            <w:r>
                              <w:rPr>
                                <w:noProof/>
                              </w:rPr>
                              <w:drawing>
                                <wp:inline distT="0" distB="0" distL="0" distR="0" wp14:anchorId="6C506957" wp14:editId="63E62285">
                                  <wp:extent cx="1247140" cy="1578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inal.jpg"/>
                                          <pic:cNvPicPr/>
                                        </pic:nvPicPr>
                                        <pic:blipFill>
                                          <a:blip r:embed="rId5">
                                            <a:extLst>
                                              <a:ext uri="{28A0092B-C50C-407E-A947-70E740481C1C}">
                                                <a14:useLocalDpi xmlns:a14="http://schemas.microsoft.com/office/drawing/2010/main" val="0"/>
                                              </a:ext>
                                            </a:extLst>
                                          </a:blip>
                                          <a:stretch>
                                            <a:fillRect/>
                                          </a:stretch>
                                        </pic:blipFill>
                                        <pic:spPr>
                                          <a:xfrm>
                                            <a:off x="0" y="0"/>
                                            <a:ext cx="1247140" cy="1578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Rectangle 1" o:spid="_x0000_s1026" style="position:absolute;margin-left:7.5pt;margin-top:-27pt;width:117.75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" fillcolor="white [3201]" strokecolor="white [3212]" strokeweight="2pt">
                <v:textbox>
                  <w:txbxContent>
                    <w:p w:rsidR="004669A5" w:rsidRDefault="004669A5" w:rsidP="004669A5">
                      <w:pPr>
                        <w:jc w:val="center"/>
                      </w:pPr>
                      <w:r>
                        <w:rPr>
                          <w:noProof/>
                        </w:rPr>
                        <w:drawing>
                          <wp:inline distT="0" distB="0" distL="0" distR="0" wp14:anchorId="6C506957" wp14:editId="63E62285">
                            <wp:extent cx="1247140" cy="1578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inal.jpg"/>
                                    <pic:cNvPicPr/>
                                  </pic:nvPicPr>
                                  <pic:blipFill>
                                    <a:blip r:embed="rId5">
                                      <a:extLst>
                                        <a:ext uri="{28A0092B-C50C-407E-A947-70E740481C1C}">
                                          <a14:useLocalDpi xmlns:a14="http://schemas.microsoft.com/office/drawing/2010/main" val="0"/>
                                        </a:ext>
                                      </a:extLst>
                                    </a:blip>
                                    <a:stretch>
                                      <a:fillRect/>
                                    </a:stretch>
                                  </pic:blipFill>
                                  <pic:spPr>
                                    <a:xfrm>
                                      <a:off x="0" y="0"/>
                                      <a:ext cx="1247140" cy="1578610"/>
                                    </a:xfrm>
                                    <a:prstGeom prst="rect">
                                      <a:avLst/>
                                    </a:prstGeom>
                                  </pic:spPr>
                                </pic:pic>
                              </a:graphicData>
                            </a:graphic>
                          </wp:inline>
                        </w:drawing>
                      </w:r>
                    </w:p>
                  </w:txbxContent>
                </v:textbox>
              </v:rect>
            </w:pict>
          </mc:Fallback>
        </mc:AlternateContent>
      </w:r>
      <w:r>
        <w:rPr>
          <w:rStyle w:val="rynqvb"/>
          <w:rFonts w:ascii="Times New Roman" w:hAnsi="Times New Roman" w:cs="Times New Roman"/>
          <w:sz w:val="28"/>
          <w:szCs w:val="28"/>
          <w:lang w:val="en"/>
        </w:rPr>
        <w:t xml:space="preserve">                                                                                                 </w:t>
      </w:r>
      <w:r w:rsidR="000C2308" w:rsidRPr="000C2308">
        <w:rPr>
          <w:rStyle w:val="rynqvb"/>
          <w:rFonts w:ascii="Times New Roman" w:hAnsi="Times New Roman" w:cs="Times New Roman"/>
          <w:sz w:val="28"/>
          <w:szCs w:val="28"/>
          <w:lang w:val="en"/>
        </w:rPr>
        <w:t xml:space="preserve">Md. </w:t>
      </w:r>
      <w:proofErr w:type="spellStart"/>
      <w:r w:rsidR="000C2308" w:rsidRPr="000C2308">
        <w:rPr>
          <w:rStyle w:val="rynqvb"/>
          <w:rFonts w:ascii="Times New Roman" w:hAnsi="Times New Roman" w:cs="Times New Roman"/>
          <w:sz w:val="28"/>
          <w:szCs w:val="28"/>
          <w:lang w:val="en"/>
        </w:rPr>
        <w:t>Hafizur</w:t>
      </w:r>
      <w:proofErr w:type="spellEnd"/>
      <w:r w:rsidR="000C2308" w:rsidRPr="000C2308">
        <w:rPr>
          <w:rStyle w:val="rynqvb"/>
          <w:rFonts w:ascii="Times New Roman" w:hAnsi="Times New Roman" w:cs="Times New Roman"/>
          <w:sz w:val="28"/>
          <w:szCs w:val="28"/>
          <w:lang w:val="en"/>
        </w:rPr>
        <w:t xml:space="preserve"> </w:t>
      </w:r>
      <w:proofErr w:type="spellStart"/>
      <w:r w:rsidR="000C2308" w:rsidRPr="000C2308">
        <w:rPr>
          <w:rStyle w:val="rynqvb"/>
          <w:rFonts w:ascii="Times New Roman" w:hAnsi="Times New Roman" w:cs="Times New Roman"/>
          <w:sz w:val="28"/>
          <w:szCs w:val="28"/>
          <w:lang w:val="en"/>
        </w:rPr>
        <w:t>Rahman</w:t>
      </w:r>
      <w:proofErr w:type="spellEnd"/>
    </w:p>
    <w:p w:rsidR="000C2308" w:rsidRPr="004669A5" w:rsidRDefault="004669A5" w:rsidP="004669A5">
      <w:pPr>
        <w:spacing w:after="0"/>
        <w:rPr>
          <w:rStyle w:val="rynqvb"/>
          <w:rFonts w:ascii="Times New Roman" w:hAnsi="Times New Roman" w:cs="Times New Roman"/>
          <w:sz w:val="24"/>
          <w:szCs w:val="28"/>
          <w:lang w:val="en"/>
        </w:rPr>
      </w:pPr>
      <w:r>
        <w:rPr>
          <w:rStyle w:val="rynqvb"/>
          <w:rFonts w:ascii="Times New Roman" w:hAnsi="Times New Roman" w:cs="Times New Roman"/>
          <w:sz w:val="24"/>
          <w:szCs w:val="28"/>
          <w:lang w:val="en"/>
        </w:rPr>
        <w:t xml:space="preserve">                                                                                           </w:t>
      </w:r>
      <w:r w:rsidR="000C2308" w:rsidRPr="004669A5">
        <w:rPr>
          <w:rStyle w:val="rynqvb"/>
          <w:rFonts w:ascii="Times New Roman" w:hAnsi="Times New Roman" w:cs="Times New Roman"/>
          <w:sz w:val="24"/>
          <w:szCs w:val="28"/>
          <w:lang w:val="en"/>
        </w:rPr>
        <w:t>MA in Education</w:t>
      </w:r>
      <w:r w:rsidRPr="004669A5">
        <w:rPr>
          <w:rStyle w:val="rynqvb"/>
          <w:rFonts w:ascii="Times New Roman" w:hAnsi="Times New Roman" w:cs="Times New Roman"/>
          <w:sz w:val="24"/>
          <w:szCs w:val="28"/>
          <w:lang w:val="en"/>
        </w:rPr>
        <w:t>, Nottingham University, Malaysia</w:t>
      </w:r>
    </w:p>
    <w:p w:rsidR="004669A5" w:rsidRPr="004669A5" w:rsidRDefault="004669A5" w:rsidP="004669A5">
      <w:pPr>
        <w:spacing w:after="0"/>
        <w:rPr>
          <w:rStyle w:val="rynqvb"/>
          <w:rFonts w:ascii="Times New Roman" w:hAnsi="Times New Roman" w:cs="Times New Roman"/>
          <w:sz w:val="24"/>
          <w:szCs w:val="28"/>
          <w:lang w:val="en"/>
        </w:rPr>
      </w:pPr>
      <w:r>
        <w:rPr>
          <w:rStyle w:val="rynqvb"/>
          <w:rFonts w:ascii="Times New Roman" w:hAnsi="Times New Roman" w:cs="Times New Roman"/>
          <w:sz w:val="24"/>
          <w:szCs w:val="28"/>
          <w:lang w:val="en"/>
        </w:rPr>
        <w:t xml:space="preserve">                                                                                                                     </w:t>
      </w:r>
      <w:r w:rsidRPr="004669A5">
        <w:rPr>
          <w:rStyle w:val="rynqvb"/>
          <w:rFonts w:ascii="Times New Roman" w:hAnsi="Times New Roman" w:cs="Times New Roman"/>
          <w:sz w:val="24"/>
          <w:szCs w:val="28"/>
          <w:lang w:val="en"/>
        </w:rPr>
        <w:t>Lecturer, Sociology</w:t>
      </w:r>
    </w:p>
    <w:p w:rsidR="004669A5" w:rsidRPr="004669A5" w:rsidRDefault="004669A5" w:rsidP="004669A5">
      <w:pPr>
        <w:spacing w:after="0"/>
        <w:rPr>
          <w:rStyle w:val="rynqvb"/>
          <w:rFonts w:ascii="Times New Roman" w:hAnsi="Times New Roman" w:cs="Times New Roman"/>
          <w:sz w:val="24"/>
          <w:szCs w:val="28"/>
          <w:lang w:val="en"/>
        </w:rPr>
      </w:pPr>
      <w:r>
        <w:rPr>
          <w:rStyle w:val="rynqvb"/>
          <w:rFonts w:ascii="Times New Roman" w:hAnsi="Times New Roman" w:cs="Times New Roman"/>
          <w:sz w:val="24"/>
          <w:szCs w:val="28"/>
          <w:lang w:val="en"/>
        </w:rPr>
        <w:t xml:space="preserve">                                                                                                              </w:t>
      </w:r>
      <w:proofErr w:type="spellStart"/>
      <w:r w:rsidRPr="004669A5">
        <w:rPr>
          <w:rStyle w:val="rynqvb"/>
          <w:rFonts w:ascii="Times New Roman" w:hAnsi="Times New Roman" w:cs="Times New Roman"/>
          <w:sz w:val="24"/>
          <w:szCs w:val="28"/>
          <w:lang w:val="en"/>
        </w:rPr>
        <w:t>Sharankhola</w:t>
      </w:r>
      <w:proofErr w:type="spellEnd"/>
      <w:r w:rsidRPr="004669A5">
        <w:rPr>
          <w:rStyle w:val="rynqvb"/>
          <w:rFonts w:ascii="Times New Roman" w:hAnsi="Times New Roman" w:cs="Times New Roman"/>
          <w:sz w:val="24"/>
          <w:szCs w:val="28"/>
          <w:lang w:val="en"/>
        </w:rPr>
        <w:t xml:space="preserve"> </w:t>
      </w:r>
      <w:proofErr w:type="spellStart"/>
      <w:r w:rsidRPr="004669A5">
        <w:rPr>
          <w:rStyle w:val="rynqvb"/>
          <w:rFonts w:ascii="Times New Roman" w:hAnsi="Times New Roman" w:cs="Times New Roman"/>
          <w:sz w:val="24"/>
          <w:szCs w:val="28"/>
          <w:lang w:val="en"/>
        </w:rPr>
        <w:t>Govt</w:t>
      </w:r>
      <w:proofErr w:type="spellEnd"/>
      <w:r w:rsidRPr="004669A5">
        <w:rPr>
          <w:rStyle w:val="rynqvb"/>
          <w:rFonts w:ascii="Times New Roman" w:hAnsi="Times New Roman" w:cs="Times New Roman"/>
          <w:sz w:val="24"/>
          <w:szCs w:val="28"/>
          <w:lang w:val="en"/>
        </w:rPr>
        <w:t xml:space="preserve"> College</w:t>
      </w:r>
    </w:p>
    <w:p w:rsidR="004669A5" w:rsidRPr="004669A5" w:rsidRDefault="004669A5" w:rsidP="004669A5">
      <w:pPr>
        <w:spacing w:after="0"/>
        <w:rPr>
          <w:rStyle w:val="rynqvb"/>
          <w:rFonts w:ascii="Times New Roman" w:hAnsi="Times New Roman" w:cs="Times New Roman"/>
          <w:sz w:val="24"/>
          <w:szCs w:val="28"/>
          <w:lang w:val="en"/>
        </w:rPr>
      </w:pPr>
      <w:r>
        <w:rPr>
          <w:rStyle w:val="rynqvb"/>
          <w:rFonts w:ascii="Times New Roman" w:hAnsi="Times New Roman" w:cs="Times New Roman"/>
          <w:sz w:val="24"/>
          <w:szCs w:val="28"/>
          <w:lang w:val="en"/>
        </w:rPr>
        <w:t xml:space="preserve">                                                                                                                   </w:t>
      </w:r>
      <w:proofErr w:type="spellStart"/>
      <w:r w:rsidRPr="004669A5">
        <w:rPr>
          <w:rStyle w:val="rynqvb"/>
          <w:rFonts w:ascii="Times New Roman" w:hAnsi="Times New Roman" w:cs="Times New Roman"/>
          <w:sz w:val="24"/>
          <w:szCs w:val="28"/>
          <w:lang w:val="en"/>
        </w:rPr>
        <w:t>Sarankhola</w:t>
      </w:r>
      <w:proofErr w:type="spellEnd"/>
      <w:r w:rsidRPr="004669A5">
        <w:rPr>
          <w:rStyle w:val="rynqvb"/>
          <w:rFonts w:ascii="Times New Roman" w:hAnsi="Times New Roman" w:cs="Times New Roman"/>
          <w:sz w:val="24"/>
          <w:szCs w:val="28"/>
          <w:lang w:val="en"/>
        </w:rPr>
        <w:t xml:space="preserve">, </w:t>
      </w:r>
      <w:proofErr w:type="spellStart"/>
      <w:r w:rsidRPr="004669A5">
        <w:rPr>
          <w:rStyle w:val="rynqvb"/>
          <w:rFonts w:ascii="Times New Roman" w:hAnsi="Times New Roman" w:cs="Times New Roman"/>
          <w:sz w:val="24"/>
          <w:szCs w:val="28"/>
          <w:lang w:val="en"/>
        </w:rPr>
        <w:t>Bagerhat</w:t>
      </w:r>
      <w:proofErr w:type="spellEnd"/>
      <w:r w:rsidRPr="004669A5">
        <w:rPr>
          <w:rStyle w:val="rynqvb"/>
          <w:rFonts w:ascii="Times New Roman" w:hAnsi="Times New Roman" w:cs="Times New Roman"/>
          <w:sz w:val="24"/>
          <w:szCs w:val="28"/>
          <w:lang w:val="en"/>
        </w:rPr>
        <w:t xml:space="preserve">. </w:t>
      </w:r>
    </w:p>
    <w:p w:rsidR="000C2308" w:rsidRDefault="000C2308" w:rsidP="000C2308">
      <w:pPr>
        <w:spacing w:after="0"/>
        <w:jc w:val="center"/>
        <w:rPr>
          <w:rStyle w:val="rynqvb"/>
          <w:rFonts w:ascii="Times New Roman" w:hAnsi="Times New Roman" w:cs="Times New Roman"/>
          <w:b/>
          <w:sz w:val="28"/>
          <w:szCs w:val="28"/>
          <w:u w:val="single"/>
          <w:lang w:val="en"/>
        </w:rPr>
      </w:pPr>
    </w:p>
    <w:p w:rsidR="000C2308" w:rsidRDefault="000C2308" w:rsidP="000C2308">
      <w:pPr>
        <w:spacing w:after="0"/>
        <w:jc w:val="center"/>
        <w:rPr>
          <w:rStyle w:val="rynqvb"/>
          <w:rFonts w:ascii="Times New Roman" w:hAnsi="Times New Roman" w:cs="Times New Roman"/>
          <w:b/>
          <w:sz w:val="28"/>
          <w:szCs w:val="28"/>
          <w:u w:val="single"/>
          <w:lang w:val="en"/>
        </w:rPr>
      </w:pPr>
    </w:p>
    <w:p w:rsidR="006879F4" w:rsidRPr="000C2308" w:rsidRDefault="00A903DB" w:rsidP="004669A5">
      <w:pPr>
        <w:spacing w:after="120"/>
        <w:jc w:val="center"/>
        <w:rPr>
          <w:rStyle w:val="rynqvb"/>
          <w:rFonts w:ascii="Times New Roman" w:hAnsi="Times New Roman" w:cs="Times New Roman"/>
          <w:b/>
          <w:sz w:val="28"/>
          <w:szCs w:val="28"/>
          <w:u w:val="single"/>
          <w:lang w:val="en"/>
        </w:rPr>
      </w:pPr>
      <w:r w:rsidRPr="000C2308">
        <w:rPr>
          <w:rStyle w:val="rynqvb"/>
          <w:rFonts w:ascii="Times New Roman" w:hAnsi="Times New Roman" w:cs="Times New Roman"/>
          <w:b/>
          <w:sz w:val="28"/>
          <w:szCs w:val="28"/>
          <w:u w:val="single"/>
          <w:lang w:val="en"/>
        </w:rPr>
        <w:t>Responsibilities, Duties and Qualities of an Ideal T</w:t>
      </w:r>
      <w:r w:rsidRPr="000C2308">
        <w:rPr>
          <w:rStyle w:val="rynqvb"/>
          <w:rFonts w:ascii="Times New Roman" w:hAnsi="Times New Roman" w:cs="Times New Roman"/>
          <w:b/>
          <w:sz w:val="28"/>
          <w:szCs w:val="28"/>
          <w:u w:val="single"/>
          <w:lang w:val="en"/>
        </w:rPr>
        <w:t>eacher</w:t>
      </w:r>
    </w:p>
    <w:p w:rsidR="00AA3339" w:rsidRPr="000C2308" w:rsidRDefault="00AA3339" w:rsidP="004669A5">
      <w:pPr>
        <w:spacing w:after="120"/>
        <w:jc w:val="both"/>
        <w:rPr>
          <w:rFonts w:ascii="Times New Roman" w:hAnsi="Times New Roman" w:cs="Times New Roman"/>
          <w:sz w:val="28"/>
          <w:szCs w:val="28"/>
        </w:rPr>
      </w:pPr>
      <w:r w:rsidRPr="000C2308">
        <w:rPr>
          <w:rStyle w:val="rynqvb"/>
          <w:rFonts w:ascii="Times New Roman" w:hAnsi="Times New Roman" w:cs="Times New Roman"/>
          <w:sz w:val="28"/>
          <w:szCs w:val="28"/>
          <w:lang w:val="en"/>
        </w:rPr>
        <w:t>Once upon a time the teacher was a most respected person in the society.</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The children and elders of the area used to respect and pay respect to the teacher.</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This respect and honor was due to concentration, sincerity and devotion in the performance of professional duties.</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Even in the royal court, the teacher used to get due respect, honor, reward and status.</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But with the flow of time, the status of teachers has faded a lot.</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It is necessary to think about why the respect and image of the teacher has faded.</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Today, the main complaints against many teachers are coaching business, negligence in classroom teaching, reluctance to help students in learning process, dishonesty in evaluation of students' exam papers and various non-academic activities and active involvement in party politics etc.</w:t>
      </w:r>
      <w:r w:rsidRPr="000C2308">
        <w:rPr>
          <w:rStyle w:val="hwtze"/>
          <w:rFonts w:ascii="Times New Roman" w:hAnsi="Times New Roman" w:cs="Times New Roman"/>
          <w:sz w:val="28"/>
          <w:szCs w:val="28"/>
          <w:lang w:val="en"/>
        </w:rPr>
        <w:t xml:space="preserve"> </w:t>
      </w:r>
      <w:r w:rsidRPr="000C2308">
        <w:rPr>
          <w:rStyle w:val="rynqvb"/>
          <w:rFonts w:ascii="Times New Roman" w:hAnsi="Times New Roman" w:cs="Times New Roman"/>
          <w:sz w:val="28"/>
          <w:szCs w:val="28"/>
          <w:lang w:val="en"/>
        </w:rPr>
        <w:t>It is the moral responsibility of all concerned to assess in what process and for what reason the image of the teaching society is fading like this and try to overcome this situation.</w:t>
      </w:r>
    </w:p>
    <w:p w:rsidR="00AA3339" w:rsidRPr="00AA3339" w:rsidRDefault="00AA3339" w:rsidP="000C2308">
      <w:pPr>
        <w:spacing w:after="0" w:line="240" w:lineRule="auto"/>
        <w:jc w:val="both"/>
        <w:rPr>
          <w:rFonts w:ascii="Times New Roman" w:eastAsia="Times New Roman" w:hAnsi="Times New Roman" w:cs="Times New Roman"/>
          <w:sz w:val="28"/>
          <w:szCs w:val="28"/>
        </w:rPr>
      </w:pPr>
      <w:r w:rsidRPr="000C2308">
        <w:rPr>
          <w:rFonts w:ascii="Times New Roman" w:eastAsia="Times New Roman" w:hAnsi="Times New Roman" w:cs="Times New Roman"/>
          <w:b/>
          <w:sz w:val="28"/>
          <w:szCs w:val="28"/>
          <w:lang w:val="en"/>
        </w:rPr>
        <w:t>Definition of Teacher:</w:t>
      </w:r>
      <w:r w:rsidRPr="000C2308">
        <w:rPr>
          <w:rFonts w:ascii="Times New Roman" w:eastAsia="Times New Roman" w:hAnsi="Times New Roman" w:cs="Times New Roman"/>
          <w:sz w:val="28"/>
          <w:szCs w:val="28"/>
          <w:lang w:val="en"/>
        </w:rPr>
        <w:t xml:space="preserve"> Teacher is the guardian of society and civilization. Therefore, there is no room for business mentality in the teaching profession. To restore the lost glory and image of the teacher, it is necessary to understand what it really means to be a teacher. A teacher means an enlightened, wise and intelligent scholar, who plays the role of catalyst in social development. The teacher is one of the key facilitators in the teaching and learning process. A good quality teacher is like an institution and a great blessing. The basis of his success is professional knowledge and skills, pure character qualities, sincere goodwill and efforts in imparting knowledge. Therefore, a teacher means a </w:t>
      </w:r>
      <w:r w:rsidR="000C2308" w:rsidRPr="000C2308">
        <w:rPr>
          <w:rFonts w:ascii="Times New Roman" w:eastAsia="Times New Roman" w:hAnsi="Times New Roman" w:cs="Times New Roman"/>
          <w:sz w:val="28"/>
          <w:szCs w:val="28"/>
          <w:lang w:val="en"/>
        </w:rPr>
        <w:t>follow able</w:t>
      </w:r>
      <w:r w:rsidRPr="000C2308">
        <w:rPr>
          <w:rFonts w:ascii="Times New Roman" w:eastAsia="Times New Roman" w:hAnsi="Times New Roman" w:cs="Times New Roman"/>
          <w:sz w:val="28"/>
          <w:szCs w:val="28"/>
          <w:lang w:val="en"/>
        </w:rPr>
        <w:t xml:space="preserve"> great wise and scholarly person who is more than committed to helping the student in the process of learning and acquiring knowledge, in developing the moral and mental qualities of the students in the development and development of their character and in the process of making them agents and civilized citizens in the development of society. Continued relentless efforts to achieve social goals.</w:t>
      </w:r>
    </w:p>
    <w:p w:rsidR="00AA3339" w:rsidRPr="000C2308" w:rsidRDefault="00AA3339" w:rsidP="000C2308">
      <w:pPr>
        <w:spacing w:after="0"/>
        <w:jc w:val="both"/>
        <w:rPr>
          <w:rFonts w:ascii="Times New Roman" w:hAnsi="Times New Roman" w:cs="Times New Roman"/>
          <w:sz w:val="28"/>
          <w:szCs w:val="28"/>
        </w:rPr>
      </w:pPr>
    </w:p>
    <w:p w:rsidR="00AA3339" w:rsidRPr="000C2308" w:rsidRDefault="00AA3339" w:rsidP="000C2308">
      <w:pPr>
        <w:spacing w:after="0"/>
        <w:jc w:val="both"/>
        <w:rPr>
          <w:rStyle w:val="rynqvb"/>
          <w:rFonts w:ascii="Times New Roman" w:hAnsi="Times New Roman" w:cs="Times New Roman"/>
          <w:sz w:val="28"/>
          <w:szCs w:val="28"/>
          <w:lang w:val="en"/>
        </w:rPr>
      </w:pPr>
      <w:r w:rsidRPr="000C2308">
        <w:rPr>
          <w:rStyle w:val="rynqvb"/>
          <w:rFonts w:ascii="Times New Roman" w:hAnsi="Times New Roman" w:cs="Times New Roman"/>
          <w:b/>
          <w:sz w:val="28"/>
          <w:szCs w:val="28"/>
          <w:lang w:val="en"/>
        </w:rPr>
        <w:t>Basic Qualities of a Teacher</w:t>
      </w:r>
      <w:r w:rsidRPr="000C2308">
        <w:rPr>
          <w:rStyle w:val="rynqvb"/>
          <w:rFonts w:ascii="Times New Roman" w:hAnsi="Times New Roman" w:cs="Times New Roman"/>
          <w:sz w:val="28"/>
          <w:szCs w:val="28"/>
          <w:lang w:val="en"/>
        </w:rPr>
        <w:t xml:space="preserve"> – Analyzing and interpreting the word TEACHER vertically reveals the following qualities.</w:t>
      </w:r>
    </w:p>
    <w:p w:rsidR="00AA3339" w:rsidRP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T = Tutor, Tolerant, Trainer, Trained, Trustworthy, Transparent.</w:t>
      </w:r>
    </w:p>
    <w:p w:rsidR="00AA3339" w:rsidRP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E = Excellence, Efficient, Effective.</w:t>
      </w:r>
    </w:p>
    <w:p w:rsidR="00AA3339" w:rsidRP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A = Advisor, Assertive, Administer, Assist, Accountability.</w:t>
      </w:r>
    </w:p>
    <w:p w:rsid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 xml:space="preserve">C = Civil, Civilized, Clean, Character, Courage, Commitment, Controlling Ability, </w:t>
      </w:r>
      <w:r w:rsidR="000C2308">
        <w:rPr>
          <w:color w:val="000000" w:themeColor="text1"/>
          <w:sz w:val="28"/>
          <w:szCs w:val="28"/>
        </w:rPr>
        <w:t xml:space="preserve">  </w:t>
      </w:r>
    </w:p>
    <w:p w:rsidR="00AA3339" w:rsidRPr="000C2308" w:rsidRDefault="000C2308" w:rsidP="000C2308">
      <w:pPr>
        <w:pStyle w:val="NormalWeb"/>
        <w:spacing w:before="0" w:beforeAutospacing="0" w:afterAutospacing="0"/>
        <w:jc w:val="both"/>
        <w:rPr>
          <w:color w:val="000000" w:themeColor="text1"/>
          <w:sz w:val="28"/>
          <w:szCs w:val="28"/>
        </w:rPr>
      </w:pPr>
      <w:r>
        <w:rPr>
          <w:color w:val="000000" w:themeColor="text1"/>
          <w:sz w:val="28"/>
          <w:szCs w:val="28"/>
        </w:rPr>
        <w:t xml:space="preserve">       </w:t>
      </w:r>
      <w:r w:rsidR="00AA3339" w:rsidRPr="000C2308">
        <w:rPr>
          <w:color w:val="000000" w:themeColor="text1"/>
          <w:sz w:val="28"/>
          <w:szCs w:val="28"/>
        </w:rPr>
        <w:t>Cooperation, Charming, Courtesy. H = Heart, Honest, Humanity, Harmless.</w:t>
      </w:r>
    </w:p>
    <w:p w:rsidR="00AA3339" w:rsidRP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E = Empower, Empathy, Earnestness, Eagerness.</w:t>
      </w:r>
    </w:p>
    <w:p w:rsidR="00AA3339" w:rsidRPr="000C2308" w:rsidRDefault="00AA3339" w:rsidP="000C2308">
      <w:pPr>
        <w:pStyle w:val="NormalWeb"/>
        <w:spacing w:before="0" w:beforeAutospacing="0" w:afterAutospacing="0"/>
        <w:jc w:val="both"/>
        <w:rPr>
          <w:color w:val="000000" w:themeColor="text1"/>
          <w:sz w:val="28"/>
          <w:szCs w:val="28"/>
        </w:rPr>
      </w:pPr>
      <w:r w:rsidRPr="000C2308">
        <w:rPr>
          <w:color w:val="000000" w:themeColor="text1"/>
          <w:sz w:val="28"/>
          <w:szCs w:val="28"/>
        </w:rPr>
        <w:t>R = Respectful, Resourceful, Reliable, Research.</w:t>
      </w:r>
    </w:p>
    <w:p w:rsidR="00AA3339" w:rsidRPr="000C2308" w:rsidRDefault="00AA3339" w:rsidP="004669A5">
      <w:pPr>
        <w:pStyle w:val="NormalWeb"/>
        <w:spacing w:before="0" w:beforeAutospacing="0" w:after="0" w:afterAutospacing="0"/>
        <w:jc w:val="both"/>
        <w:rPr>
          <w:rStyle w:val="rynqvb"/>
          <w:sz w:val="28"/>
          <w:szCs w:val="28"/>
          <w:lang w:val="en"/>
        </w:rPr>
      </w:pPr>
      <w:r w:rsidRPr="000C2308">
        <w:rPr>
          <w:rStyle w:val="rynqvb"/>
          <w:sz w:val="28"/>
          <w:szCs w:val="28"/>
          <w:lang w:val="en"/>
        </w:rPr>
        <w:lastRenderedPageBreak/>
        <w:t>Analyzing the word teacher vertical, it can be seen that the teacher will be a loving, trained civilized instructor like a home teacher, trustworthy, transparent, characterful, patient enlightened person.</w:t>
      </w:r>
      <w:r w:rsidRPr="000C2308">
        <w:rPr>
          <w:rStyle w:val="hwtze"/>
          <w:sz w:val="28"/>
          <w:szCs w:val="28"/>
          <w:lang w:val="en"/>
        </w:rPr>
        <w:t xml:space="preserve"> </w:t>
      </w:r>
      <w:r w:rsidRPr="000C2308">
        <w:rPr>
          <w:rStyle w:val="rynqvb"/>
          <w:sz w:val="28"/>
          <w:szCs w:val="28"/>
          <w:lang w:val="en"/>
        </w:rPr>
        <w:t>The teacher will have a spontaneous commitment to teacher donation.</w:t>
      </w:r>
      <w:r w:rsidRPr="000C2308">
        <w:rPr>
          <w:rStyle w:val="hwtze"/>
          <w:sz w:val="28"/>
          <w:szCs w:val="28"/>
          <w:lang w:val="en"/>
        </w:rPr>
        <w:t xml:space="preserve"> </w:t>
      </w:r>
      <w:r w:rsidRPr="000C2308">
        <w:rPr>
          <w:rStyle w:val="rynqvb"/>
          <w:sz w:val="28"/>
          <w:szCs w:val="28"/>
          <w:lang w:val="en"/>
        </w:rPr>
        <w:t>He will be enlightened, skilled, good, instructor.</w:t>
      </w:r>
      <w:r w:rsidRPr="000C2308">
        <w:rPr>
          <w:rStyle w:val="hwtze"/>
          <w:sz w:val="28"/>
          <w:szCs w:val="28"/>
          <w:lang w:val="en"/>
        </w:rPr>
        <w:t xml:space="preserve"> </w:t>
      </w:r>
      <w:r w:rsidRPr="000C2308">
        <w:rPr>
          <w:rStyle w:val="rynqvb"/>
          <w:sz w:val="28"/>
          <w:szCs w:val="28"/>
          <w:lang w:val="en"/>
        </w:rPr>
        <w:t>He is an accomplished person capable of imparting knowledge and empowerment among students.</w:t>
      </w:r>
      <w:r w:rsidRPr="000C2308">
        <w:rPr>
          <w:rStyle w:val="hwtze"/>
          <w:sz w:val="28"/>
          <w:szCs w:val="28"/>
          <w:lang w:val="en"/>
        </w:rPr>
        <w:t xml:space="preserve"> </w:t>
      </w:r>
      <w:r w:rsidRPr="000C2308">
        <w:rPr>
          <w:rStyle w:val="rynqvb"/>
          <w:sz w:val="28"/>
          <w:szCs w:val="28"/>
          <w:lang w:val="en"/>
        </w:rPr>
        <w:t>The teacher will be committed to flexible and empathetic teaching to help and support students in their pursuit of knowledge.</w:t>
      </w:r>
      <w:r w:rsidRPr="000C2308">
        <w:rPr>
          <w:rStyle w:val="hwtze"/>
          <w:sz w:val="28"/>
          <w:szCs w:val="28"/>
          <w:lang w:val="en"/>
        </w:rPr>
        <w:t xml:space="preserve"> </w:t>
      </w:r>
      <w:r w:rsidRPr="000C2308">
        <w:rPr>
          <w:rStyle w:val="rynqvb"/>
          <w:sz w:val="28"/>
          <w:szCs w:val="28"/>
          <w:lang w:val="en"/>
        </w:rPr>
        <w:t>He will be honest humanitarian and social philanthropist.</w:t>
      </w:r>
      <w:r w:rsidRPr="000C2308">
        <w:rPr>
          <w:rStyle w:val="hwtze"/>
          <w:sz w:val="28"/>
          <w:szCs w:val="28"/>
          <w:lang w:val="en"/>
        </w:rPr>
        <w:t xml:space="preserve"> </w:t>
      </w:r>
      <w:r w:rsidRPr="000C2308">
        <w:rPr>
          <w:rStyle w:val="rynqvb"/>
          <w:sz w:val="28"/>
          <w:szCs w:val="28"/>
          <w:lang w:val="en"/>
        </w:rPr>
        <w:t>His behavior will be polite.</w:t>
      </w:r>
      <w:r w:rsidRPr="000C2308">
        <w:rPr>
          <w:rStyle w:val="hwtze"/>
          <w:sz w:val="28"/>
          <w:szCs w:val="28"/>
          <w:lang w:val="en"/>
        </w:rPr>
        <w:t xml:space="preserve"> </w:t>
      </w:r>
      <w:r w:rsidRPr="000C2308">
        <w:rPr>
          <w:rStyle w:val="rynqvb"/>
          <w:sz w:val="28"/>
          <w:szCs w:val="28"/>
          <w:lang w:val="en"/>
        </w:rPr>
        <w:t>The teachers will be respected researchers and learned scholars.</w:t>
      </w:r>
      <w:r w:rsidRPr="000C2308">
        <w:rPr>
          <w:rStyle w:val="hwtze"/>
          <w:sz w:val="28"/>
          <w:szCs w:val="28"/>
          <w:lang w:val="en"/>
        </w:rPr>
        <w:t xml:space="preserve"> </w:t>
      </w:r>
      <w:r w:rsidRPr="000C2308">
        <w:rPr>
          <w:rStyle w:val="rynqvb"/>
          <w:sz w:val="28"/>
          <w:szCs w:val="28"/>
          <w:lang w:val="en"/>
        </w:rPr>
        <w:t>He will always be ready to help the students in acquiring/acquiring knowledge.</w:t>
      </w:r>
      <w:r w:rsidRPr="000C2308">
        <w:rPr>
          <w:rStyle w:val="hwtze"/>
          <w:sz w:val="28"/>
          <w:szCs w:val="28"/>
          <w:lang w:val="en"/>
        </w:rPr>
        <w:t xml:space="preserve"> </w:t>
      </w:r>
      <w:r w:rsidRPr="000C2308">
        <w:rPr>
          <w:rStyle w:val="rynqvb"/>
          <w:sz w:val="28"/>
          <w:szCs w:val="28"/>
          <w:lang w:val="en"/>
        </w:rPr>
        <w:t>The teacher will be brave, civil, serving, serene and strong in character.</w:t>
      </w:r>
      <w:bookmarkStart w:id="0" w:name="_GoBack"/>
      <w:bookmarkEnd w:id="0"/>
    </w:p>
    <w:p w:rsidR="00AA3339" w:rsidRPr="000C2308" w:rsidRDefault="00AA3339" w:rsidP="000C2308">
      <w:pPr>
        <w:pStyle w:val="NormalWeb"/>
        <w:spacing w:before="0" w:beforeAutospacing="0" w:afterAutospacing="0"/>
        <w:jc w:val="both"/>
        <w:rPr>
          <w:rStyle w:val="rynqvb"/>
          <w:b/>
          <w:sz w:val="28"/>
          <w:szCs w:val="28"/>
          <w:lang w:val="en"/>
        </w:rPr>
      </w:pPr>
    </w:p>
    <w:p w:rsidR="00AA3339" w:rsidRPr="00AA3339" w:rsidRDefault="000C2308" w:rsidP="000C230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
        </w:rPr>
        <w:t>Qualities of a T</w:t>
      </w:r>
      <w:r w:rsidR="00AA3339" w:rsidRPr="000C2308">
        <w:rPr>
          <w:rFonts w:ascii="Times New Roman" w:eastAsia="Times New Roman" w:hAnsi="Times New Roman" w:cs="Times New Roman"/>
          <w:b/>
          <w:sz w:val="28"/>
          <w:szCs w:val="28"/>
          <w:lang w:val="en"/>
        </w:rPr>
        <w:t xml:space="preserve">eacher </w:t>
      </w:r>
      <w:r>
        <w:rPr>
          <w:rFonts w:ascii="Times New Roman" w:eastAsia="Times New Roman" w:hAnsi="Times New Roman" w:cs="Times New Roman"/>
          <w:b/>
          <w:sz w:val="28"/>
          <w:szCs w:val="28"/>
          <w:lang w:val="en"/>
        </w:rPr>
        <w:t>Expected by the S</w:t>
      </w:r>
      <w:r w:rsidR="00AA3339" w:rsidRPr="000C2308">
        <w:rPr>
          <w:rFonts w:ascii="Times New Roman" w:eastAsia="Times New Roman" w:hAnsi="Times New Roman" w:cs="Times New Roman"/>
          <w:b/>
          <w:sz w:val="28"/>
          <w:szCs w:val="28"/>
          <w:lang w:val="en"/>
        </w:rPr>
        <w:t>ociety:</w:t>
      </w:r>
      <w:r w:rsidR="00AA3339" w:rsidRPr="000C2308">
        <w:rPr>
          <w:rFonts w:ascii="Times New Roman" w:eastAsia="Times New Roman" w:hAnsi="Times New Roman" w:cs="Times New Roman"/>
          <w:sz w:val="28"/>
          <w:szCs w:val="28"/>
          <w:lang w:val="en"/>
        </w:rPr>
        <w:t xml:space="preserve"> There are many expectations of the society towards the teacher and some expectations of the society and the teacher. It is necessary for the teacher to understand what the teacher will be like, i.e. what qualities are expected from the teacher. We must understand. According to the qualities that the society expects from the teacher i.e. the qualities that are expected of the teacher, the teacher will be-</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 </w:t>
      </w:r>
      <w:r w:rsidR="000C2308">
        <w:rPr>
          <w:rStyle w:val="rynqvb"/>
          <w:sz w:val="28"/>
          <w:szCs w:val="28"/>
          <w:lang w:val="en"/>
        </w:rPr>
        <w:t>T</w:t>
      </w:r>
      <w:r w:rsidR="000C2308" w:rsidRPr="000C2308">
        <w:rPr>
          <w:rStyle w:val="rynqvb"/>
          <w:sz w:val="28"/>
          <w:lang w:val="en"/>
        </w:rPr>
        <w:t>hirst for knowledge</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(2) Talented, intelligent and shrewd personality.</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(3) A person who sincerely teaches and imparts knowledge in the classroom.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(4) Making good arrangements in the classroom.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(5) Judicial Examiner and Education Quality Controller.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(6) Rational discussion and enlightened personality.</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(7) Researchers and inventors.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(8) </w:t>
      </w:r>
      <w:r w:rsidR="000C2308" w:rsidRPr="000C2308">
        <w:rPr>
          <w:rStyle w:val="rynqvb"/>
          <w:sz w:val="28"/>
          <w:szCs w:val="28"/>
          <w:lang w:val="en"/>
        </w:rPr>
        <w:t>Well-disciplined</w:t>
      </w:r>
      <w:r w:rsidRPr="000C2308">
        <w:rPr>
          <w:rStyle w:val="rynqvb"/>
          <w:sz w:val="28"/>
          <w:szCs w:val="28"/>
          <w:lang w:val="en"/>
        </w:rPr>
        <w:t xml:space="preserve"> and responsible person.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(9) Right guidance and direction.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(10) Positive motivator.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(11) Honest and righteous.</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(12) Simple and straightforward.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(13) </w:t>
      </w:r>
      <w:r w:rsidR="000C2308" w:rsidRPr="000C2308">
        <w:rPr>
          <w:rStyle w:val="rynqvb"/>
          <w:sz w:val="28"/>
          <w:szCs w:val="28"/>
          <w:lang w:val="en"/>
        </w:rPr>
        <w:t>Possessing</w:t>
      </w:r>
      <w:r w:rsidRPr="000C2308">
        <w:rPr>
          <w:rStyle w:val="rynqvb"/>
          <w:sz w:val="28"/>
          <w:szCs w:val="28"/>
          <w:lang w:val="en"/>
        </w:rPr>
        <w:t xml:space="preserve"> pure character.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(14) Fearless truthful.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(15) A modern and socially conscious person with strong values.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(16) Civil and tasteful personality.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(17) Reformer and catalyst of social evolution.</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(18) Philanthropists and philanthropists.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(19) Strong convictions.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(20) </w:t>
      </w:r>
      <w:r w:rsidR="000C2308" w:rsidRPr="000C2308">
        <w:rPr>
          <w:rStyle w:val="rynqvb"/>
          <w:sz w:val="28"/>
          <w:szCs w:val="28"/>
          <w:lang w:val="en"/>
        </w:rPr>
        <w:t>Diligent</w:t>
      </w:r>
      <w:r w:rsidRPr="000C2308">
        <w:rPr>
          <w:rStyle w:val="rynqvb"/>
          <w:sz w:val="28"/>
          <w:szCs w:val="28"/>
          <w:lang w:val="en"/>
        </w:rPr>
        <w:t xml:space="preserve">.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(21) </w:t>
      </w:r>
      <w:r w:rsidR="000C2308" w:rsidRPr="000C2308">
        <w:rPr>
          <w:rStyle w:val="rynqvb"/>
          <w:sz w:val="28"/>
          <w:szCs w:val="28"/>
          <w:lang w:val="en"/>
        </w:rPr>
        <w:t>Supervisor</w:t>
      </w:r>
      <w:r w:rsidRPr="000C2308">
        <w:rPr>
          <w:rStyle w:val="rynqvb"/>
          <w:sz w:val="28"/>
          <w:szCs w:val="28"/>
          <w:lang w:val="en"/>
        </w:rPr>
        <w:t xml:space="preserve">. </w:t>
      </w:r>
    </w:p>
    <w:p w:rsid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(22) Smiling and lively personality. </w:t>
      </w:r>
    </w:p>
    <w:p w:rsidR="00AA3339" w:rsidRPr="000C2308" w:rsidRDefault="00AA3339" w:rsidP="000C2308">
      <w:pPr>
        <w:pStyle w:val="NormalWeb"/>
        <w:spacing w:before="0" w:beforeAutospacing="0" w:afterAutospacing="0"/>
        <w:jc w:val="both"/>
        <w:rPr>
          <w:rStyle w:val="rynqvb"/>
          <w:sz w:val="28"/>
          <w:szCs w:val="28"/>
          <w:lang w:val="en"/>
        </w:rPr>
      </w:pPr>
      <w:r w:rsidRPr="000C2308">
        <w:rPr>
          <w:rStyle w:val="rynqvb"/>
          <w:sz w:val="28"/>
          <w:szCs w:val="28"/>
          <w:lang w:val="en"/>
        </w:rPr>
        <w:t>(23) Neutral i.e. unbiased behavior.</w:t>
      </w:r>
    </w:p>
    <w:p w:rsidR="00AA3339" w:rsidRPr="000C2308" w:rsidRDefault="00AA3339" w:rsidP="000C2308">
      <w:pPr>
        <w:pStyle w:val="NormalWeb"/>
        <w:spacing w:before="0" w:beforeAutospacing="0" w:afterAutospacing="0"/>
        <w:jc w:val="both"/>
        <w:rPr>
          <w:rStyle w:val="rynqvb"/>
          <w:sz w:val="28"/>
          <w:szCs w:val="28"/>
          <w:lang w:val="en"/>
        </w:rPr>
      </w:pPr>
      <w:r w:rsidRPr="000C2308">
        <w:rPr>
          <w:rStyle w:val="rynqvb"/>
          <w:b/>
          <w:sz w:val="28"/>
          <w:szCs w:val="28"/>
          <w:lang w:val="en"/>
        </w:rPr>
        <w:lastRenderedPageBreak/>
        <w:t xml:space="preserve">Expectations of </w:t>
      </w:r>
      <w:r w:rsidR="000C2308">
        <w:rPr>
          <w:rStyle w:val="rynqvb"/>
          <w:b/>
          <w:sz w:val="28"/>
          <w:szCs w:val="28"/>
          <w:lang w:val="en"/>
        </w:rPr>
        <w:t>Teachers from the S</w:t>
      </w:r>
      <w:r w:rsidRPr="000C2308">
        <w:rPr>
          <w:rStyle w:val="rynqvb"/>
          <w:b/>
          <w:sz w:val="28"/>
          <w:szCs w:val="28"/>
          <w:lang w:val="en"/>
        </w:rPr>
        <w:t>ociety:</w:t>
      </w:r>
      <w:r w:rsidRPr="000C2308">
        <w:rPr>
          <w:rStyle w:val="rynqvb"/>
          <w:sz w:val="28"/>
          <w:szCs w:val="28"/>
          <w:lang w:val="en"/>
        </w:rPr>
        <w:t xml:space="preserve"> Just as the society expects some qualities from the teacher, similarly the teacher also expects some from the society-</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 Social and financial security.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 Due respect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(3) Social recognition.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(4) Support of parents and students.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(5) Compassion.</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(6) Freedom to act impartially and fairly.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(7) Professional freedom and free environment.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(8) Terrorism and militancy free education.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(9) Corruption free and biased teacher appointment person. </w:t>
      </w:r>
    </w:p>
    <w:p w:rsid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(10) Donation free recruitment system. </w:t>
      </w:r>
    </w:p>
    <w:p w:rsidR="00AA3339" w:rsidRPr="000C2308" w:rsidRDefault="000C01C4" w:rsidP="000C2308">
      <w:pPr>
        <w:pStyle w:val="NormalWeb"/>
        <w:spacing w:before="0" w:beforeAutospacing="0" w:afterAutospacing="0"/>
        <w:jc w:val="both"/>
        <w:rPr>
          <w:rStyle w:val="rynqvb"/>
          <w:sz w:val="28"/>
          <w:szCs w:val="28"/>
          <w:lang w:val="en"/>
        </w:rPr>
      </w:pPr>
      <w:r w:rsidRPr="000C2308">
        <w:rPr>
          <w:rStyle w:val="rynqvb"/>
          <w:sz w:val="28"/>
          <w:szCs w:val="28"/>
          <w:lang w:val="en"/>
        </w:rPr>
        <w:t>(11) Uninterrupted receipt of retirement allowance and welfare trust money after retirement.</w:t>
      </w:r>
    </w:p>
    <w:p w:rsidR="000C01C4" w:rsidRPr="000C2308" w:rsidRDefault="000C01C4" w:rsidP="000C2308">
      <w:pPr>
        <w:pStyle w:val="NormalWeb"/>
        <w:spacing w:before="0" w:beforeAutospacing="0" w:afterAutospacing="0"/>
        <w:jc w:val="both"/>
        <w:rPr>
          <w:rStyle w:val="rynqvb"/>
          <w:sz w:val="28"/>
          <w:szCs w:val="28"/>
          <w:lang w:val="en"/>
        </w:rPr>
      </w:pPr>
      <w:r w:rsidRPr="000C2308">
        <w:rPr>
          <w:rStyle w:val="rynqvb"/>
          <w:b/>
          <w:sz w:val="28"/>
          <w:szCs w:val="28"/>
          <w:lang w:val="en"/>
        </w:rPr>
        <w:t xml:space="preserve">Areas of Teacher </w:t>
      </w:r>
      <w:r w:rsidR="000C2308" w:rsidRPr="000C2308">
        <w:rPr>
          <w:rStyle w:val="rynqvb"/>
          <w:b/>
          <w:sz w:val="28"/>
          <w:szCs w:val="28"/>
          <w:lang w:val="en"/>
        </w:rPr>
        <w:t>Responsibilities:</w:t>
      </w:r>
      <w:r w:rsidRPr="000C2308">
        <w:rPr>
          <w:rStyle w:val="rynqvb"/>
          <w:sz w:val="28"/>
          <w:szCs w:val="28"/>
          <w:lang w:val="en"/>
        </w:rPr>
        <w:t xml:space="preserve"> It is possible to restore the lost image by performing the basic duties sincerely.</w:t>
      </w:r>
      <w:r w:rsidRPr="000C2308">
        <w:rPr>
          <w:rStyle w:val="hwtze"/>
          <w:sz w:val="28"/>
          <w:szCs w:val="28"/>
          <w:lang w:val="en"/>
        </w:rPr>
        <w:t xml:space="preserve"> </w:t>
      </w:r>
      <w:r w:rsidRPr="000C2308">
        <w:rPr>
          <w:rStyle w:val="rynqvb"/>
          <w:sz w:val="28"/>
          <w:szCs w:val="28"/>
          <w:lang w:val="en"/>
        </w:rPr>
        <w:t>In order to carry out the duties properly, it is necessary to identify the correct duties of the teacher in the primary office and at the individual level.</w:t>
      </w:r>
      <w:r w:rsidRPr="000C2308">
        <w:rPr>
          <w:rStyle w:val="hwtze"/>
          <w:sz w:val="28"/>
          <w:szCs w:val="28"/>
          <w:lang w:val="en"/>
        </w:rPr>
        <w:t xml:space="preserve"> </w:t>
      </w:r>
      <w:r w:rsidRPr="000C2308">
        <w:rPr>
          <w:rStyle w:val="rynqvb"/>
          <w:sz w:val="28"/>
          <w:szCs w:val="28"/>
          <w:lang w:val="en"/>
        </w:rPr>
        <w:t>Responsibilities are-</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 In the learning process.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(2) In the process of removal of ignorance and acquisition of knowledge.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(3) In the process of talent development/expansion.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(4) In the process of developing values and attitudes.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(5) In the process of developing/developing ethical standards.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(6) Character formation.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(7) In the process of developing judgment and quantitative knowledge.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(8) In innovative works.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(9) Research work.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(10) To create self-confidence of students.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(11) To create a positive attitude in the mind of the student.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(12) To create an attitude towards service and human welfare.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(13) </w:t>
      </w:r>
      <w:r w:rsidR="000C2308" w:rsidRPr="000C2308">
        <w:rPr>
          <w:rFonts w:ascii="Times New Roman" w:eastAsia="Times New Roman" w:hAnsi="Times New Roman" w:cs="Times New Roman"/>
          <w:sz w:val="28"/>
          <w:szCs w:val="28"/>
          <w:lang w:val="en"/>
        </w:rPr>
        <w:t>Self-realization</w:t>
      </w:r>
      <w:r w:rsidRPr="000C2308">
        <w:rPr>
          <w:rFonts w:ascii="Times New Roman" w:eastAsia="Times New Roman" w:hAnsi="Times New Roman" w:cs="Times New Roman"/>
          <w:sz w:val="28"/>
          <w:szCs w:val="28"/>
          <w:lang w:val="en"/>
        </w:rPr>
        <w:t xml:space="preserve">. </w:t>
      </w:r>
    </w:p>
    <w:p w:rsidR="000C2308"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 xml:space="preserve">(14) To analyze problems and arrive at conclusions. </w:t>
      </w:r>
    </w:p>
    <w:p w:rsidR="000C01C4" w:rsidRDefault="000C01C4" w:rsidP="000C2308">
      <w:pPr>
        <w:spacing w:after="0" w:line="240" w:lineRule="auto"/>
        <w:jc w:val="both"/>
        <w:rPr>
          <w:rFonts w:ascii="Times New Roman" w:eastAsia="Times New Roman" w:hAnsi="Times New Roman" w:cs="Times New Roman"/>
          <w:sz w:val="28"/>
          <w:szCs w:val="28"/>
          <w:lang w:val="en"/>
        </w:rPr>
      </w:pPr>
      <w:r w:rsidRPr="000C2308">
        <w:rPr>
          <w:rFonts w:ascii="Times New Roman" w:eastAsia="Times New Roman" w:hAnsi="Times New Roman" w:cs="Times New Roman"/>
          <w:sz w:val="28"/>
          <w:szCs w:val="28"/>
          <w:lang w:val="en"/>
        </w:rPr>
        <w:t>(15) Country thinking</w:t>
      </w:r>
      <w:r w:rsidR="000C2308">
        <w:rPr>
          <w:rFonts w:ascii="Times New Roman" w:eastAsia="Times New Roman" w:hAnsi="Times New Roman" w:cs="Times New Roman"/>
          <w:sz w:val="28"/>
          <w:szCs w:val="28"/>
          <w:lang w:val="en"/>
        </w:rPr>
        <w:t>.</w:t>
      </w:r>
    </w:p>
    <w:p w:rsidR="000C2308" w:rsidRPr="000C01C4" w:rsidRDefault="000C2308" w:rsidP="000C2308">
      <w:pPr>
        <w:spacing w:after="0" w:line="240" w:lineRule="auto"/>
        <w:jc w:val="both"/>
        <w:rPr>
          <w:rFonts w:ascii="Times New Roman" w:eastAsia="Times New Roman" w:hAnsi="Times New Roman" w:cs="Times New Roman"/>
          <w:sz w:val="28"/>
          <w:szCs w:val="28"/>
        </w:rPr>
      </w:pPr>
    </w:p>
    <w:p w:rsidR="000C01C4" w:rsidRPr="000C2308" w:rsidRDefault="000C01C4" w:rsidP="000C2308">
      <w:pPr>
        <w:pStyle w:val="NormalWeb"/>
        <w:spacing w:before="0" w:beforeAutospacing="0" w:afterAutospacing="0"/>
        <w:jc w:val="both"/>
        <w:rPr>
          <w:rStyle w:val="rynqvb"/>
          <w:sz w:val="28"/>
          <w:szCs w:val="28"/>
          <w:lang w:val="en"/>
        </w:rPr>
      </w:pPr>
      <w:r w:rsidRPr="000C2308">
        <w:rPr>
          <w:rStyle w:val="rynqvb"/>
          <w:b/>
          <w:sz w:val="28"/>
          <w:szCs w:val="28"/>
          <w:lang w:val="en"/>
        </w:rPr>
        <w:t xml:space="preserve">Things to be </w:t>
      </w:r>
      <w:proofErr w:type="gramStart"/>
      <w:r w:rsidR="000C2308">
        <w:rPr>
          <w:rStyle w:val="rynqvb"/>
          <w:b/>
          <w:sz w:val="28"/>
          <w:szCs w:val="28"/>
          <w:lang w:val="en"/>
        </w:rPr>
        <w:t>Avoided</w:t>
      </w:r>
      <w:proofErr w:type="gramEnd"/>
      <w:r w:rsidR="000C2308">
        <w:rPr>
          <w:rStyle w:val="rynqvb"/>
          <w:b/>
          <w:sz w:val="28"/>
          <w:szCs w:val="28"/>
          <w:lang w:val="en"/>
        </w:rPr>
        <w:t xml:space="preserve"> by the T</w:t>
      </w:r>
      <w:r w:rsidRPr="000C2308">
        <w:rPr>
          <w:rStyle w:val="rynqvb"/>
          <w:b/>
          <w:sz w:val="28"/>
          <w:szCs w:val="28"/>
          <w:lang w:val="en"/>
        </w:rPr>
        <w:t>eacher:</w:t>
      </w:r>
      <w:r w:rsidRPr="000C2308">
        <w:rPr>
          <w:rStyle w:val="rynqvb"/>
          <w:sz w:val="28"/>
          <w:szCs w:val="28"/>
          <w:lang w:val="en"/>
        </w:rPr>
        <w:t xml:space="preserve"> In order to achieve the expected goals, the teacher must avoid the following practices and actions while performing professional duties</w:t>
      </w:r>
      <w:r w:rsidR="000C2308" w:rsidRPr="000C2308">
        <w:rPr>
          <w:rStyle w:val="rynqvb"/>
          <w:sz w:val="28"/>
          <w:szCs w:val="28"/>
          <w:lang w:val="en"/>
        </w:rPr>
        <w:t>-</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 Entering the class room late and leaving the class before the hour.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 Being on leave without permission.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(3) Abstaining from all intoxicating substances and activities including smoking, drinking alcohol.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(4) Stop coaching business.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(5) Abstaining from undesirable and unethical conduct.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lastRenderedPageBreak/>
        <w:t xml:space="preserve">(6) Offensive conduct.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(7) </w:t>
      </w:r>
      <w:r w:rsidRPr="000C2308">
        <w:rPr>
          <w:rStyle w:val="rynqvb"/>
          <w:sz w:val="28"/>
          <w:lang w:val="en"/>
        </w:rPr>
        <w:t>Compassion</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(8) Revenge, hatred and pride.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(9) Narrowness.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(10) Practice of brokering and brokering.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(11) Active party politics.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(12) Inciting quarrels, mischief and litigation.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(13) Marked dishonest company of dishonest people.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(14) Neglect and evasion of knowledge distribution.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(15) Hypocrisy.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(16) Discourteous and discourteous </w:t>
      </w:r>
      <w:r w:rsidRPr="000C2308">
        <w:rPr>
          <w:rStyle w:val="rynqvb"/>
          <w:sz w:val="28"/>
          <w:szCs w:val="28"/>
          <w:lang w:val="en"/>
        </w:rPr>
        <w:t>behavior</w:t>
      </w:r>
      <w:r w:rsidRPr="000C2308">
        <w:rPr>
          <w:rStyle w:val="rynqvb"/>
          <w:sz w:val="28"/>
          <w:szCs w:val="28"/>
          <w:lang w:val="en"/>
        </w:rPr>
        <w:t xml:space="preserve">.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(17) Lying and breaking promises.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(18) Tendency to take sides in factionalism.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(19) Not respecting senior teachers.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 xml:space="preserve">(20) Negligence in performing duties and responsibilities resulting in any moral violation. </w:t>
      </w:r>
    </w:p>
    <w:p w:rsidR="000C2308" w:rsidRDefault="000C2308" w:rsidP="000C2308">
      <w:pPr>
        <w:pStyle w:val="NormalWeb"/>
        <w:spacing w:before="0" w:beforeAutospacing="0" w:afterAutospacing="0"/>
        <w:jc w:val="both"/>
        <w:rPr>
          <w:rStyle w:val="rynqvb"/>
          <w:sz w:val="28"/>
          <w:szCs w:val="28"/>
          <w:lang w:val="en"/>
        </w:rPr>
      </w:pPr>
      <w:r w:rsidRPr="000C2308">
        <w:rPr>
          <w:rStyle w:val="rynqvb"/>
          <w:sz w:val="28"/>
          <w:szCs w:val="28"/>
          <w:lang w:val="en"/>
        </w:rPr>
        <w:t>(21) Misbehaving with students.</w:t>
      </w:r>
    </w:p>
    <w:p w:rsidR="000C2308" w:rsidRPr="000C2308" w:rsidRDefault="000C2308" w:rsidP="000C2308">
      <w:pPr>
        <w:pStyle w:val="NormalWeb"/>
        <w:spacing w:before="0" w:beforeAutospacing="0" w:afterAutospacing="0"/>
        <w:jc w:val="both"/>
        <w:rPr>
          <w:rStyle w:val="rynqvb"/>
          <w:sz w:val="28"/>
          <w:szCs w:val="28"/>
          <w:lang w:val="en"/>
        </w:rPr>
      </w:pPr>
    </w:p>
    <w:p w:rsidR="000C2308" w:rsidRPr="000C2308" w:rsidRDefault="000C2308" w:rsidP="000C2308">
      <w:pPr>
        <w:pStyle w:val="NormalWeb"/>
        <w:spacing w:before="0" w:beforeAutospacing="0" w:afterAutospacing="0"/>
        <w:jc w:val="both"/>
        <w:rPr>
          <w:color w:val="000000" w:themeColor="text1"/>
          <w:sz w:val="28"/>
          <w:szCs w:val="28"/>
        </w:rPr>
      </w:pPr>
      <w:r w:rsidRPr="000C2308">
        <w:rPr>
          <w:rStyle w:val="rynqvb"/>
          <w:sz w:val="28"/>
          <w:szCs w:val="28"/>
          <w:lang w:val="en"/>
        </w:rPr>
        <w:t>So the teacher will be the philosopher, guide, organizer and catalyst of the college.</w:t>
      </w:r>
      <w:r w:rsidRPr="000C2308">
        <w:rPr>
          <w:rStyle w:val="hwtze"/>
          <w:sz w:val="28"/>
          <w:szCs w:val="28"/>
          <w:lang w:val="en"/>
        </w:rPr>
        <w:t xml:space="preserve"> </w:t>
      </w:r>
      <w:r w:rsidRPr="000C2308">
        <w:rPr>
          <w:rStyle w:val="rynqvb"/>
          <w:sz w:val="28"/>
          <w:szCs w:val="28"/>
          <w:lang w:val="en"/>
        </w:rPr>
        <w:t>He should have a humble, charming and charming personality.</w:t>
      </w:r>
      <w:r w:rsidRPr="000C2308">
        <w:rPr>
          <w:rStyle w:val="hwtze"/>
          <w:sz w:val="28"/>
          <w:szCs w:val="28"/>
          <w:lang w:val="en"/>
        </w:rPr>
        <w:t xml:space="preserve"> </w:t>
      </w:r>
      <w:r w:rsidRPr="000C2308">
        <w:rPr>
          <w:rStyle w:val="rynqvb"/>
          <w:sz w:val="28"/>
          <w:szCs w:val="28"/>
          <w:lang w:val="en"/>
        </w:rPr>
        <w:t>He will be accountable to the principal, parents, government and society as a responsible person.</w:t>
      </w:r>
      <w:r w:rsidRPr="000C2308">
        <w:rPr>
          <w:rStyle w:val="hwtze"/>
          <w:sz w:val="28"/>
          <w:szCs w:val="28"/>
          <w:lang w:val="en"/>
        </w:rPr>
        <w:t xml:space="preserve"> </w:t>
      </w:r>
      <w:r w:rsidRPr="000C2308">
        <w:rPr>
          <w:rStyle w:val="rynqvb"/>
          <w:sz w:val="28"/>
          <w:szCs w:val="28"/>
          <w:lang w:val="en"/>
        </w:rPr>
        <w:t>He will be faithful, intelligent, wise and virtuous.</w:t>
      </w:r>
      <w:r w:rsidRPr="000C2308">
        <w:rPr>
          <w:rStyle w:val="hwtze"/>
          <w:sz w:val="28"/>
          <w:szCs w:val="28"/>
          <w:lang w:val="en"/>
        </w:rPr>
        <w:t xml:space="preserve"> </w:t>
      </w:r>
      <w:r w:rsidRPr="000C2308">
        <w:rPr>
          <w:rStyle w:val="rynqvb"/>
          <w:sz w:val="28"/>
          <w:szCs w:val="28"/>
          <w:lang w:val="en"/>
        </w:rPr>
        <w:t>Teachers will be innovators and motivators with good personality.</w:t>
      </w:r>
      <w:r w:rsidRPr="000C2308">
        <w:rPr>
          <w:rStyle w:val="hwtze"/>
          <w:sz w:val="28"/>
          <w:szCs w:val="28"/>
          <w:lang w:val="en"/>
        </w:rPr>
        <w:t xml:space="preserve"> </w:t>
      </w:r>
      <w:r w:rsidRPr="000C2308">
        <w:rPr>
          <w:rStyle w:val="rynqvb"/>
          <w:sz w:val="28"/>
          <w:szCs w:val="28"/>
          <w:lang w:val="en"/>
        </w:rPr>
        <w:t>The more a teacher is able to acquire the described qualities, the more open and effective the teacher will be able to improve the image of the educational institution and the quality of education.</w:t>
      </w:r>
    </w:p>
    <w:p w:rsidR="00AA3339" w:rsidRPr="00A903DB" w:rsidRDefault="00AA3339" w:rsidP="000C2308">
      <w:pPr>
        <w:spacing w:after="0"/>
        <w:jc w:val="both"/>
        <w:rPr>
          <w:rFonts w:ascii="Times New Roman" w:hAnsi="Times New Roman" w:cs="Times New Roman"/>
          <w:sz w:val="28"/>
        </w:rPr>
      </w:pPr>
    </w:p>
    <w:sectPr w:rsidR="00AA3339" w:rsidRPr="00A903DB" w:rsidSect="0075370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04"/>
    <w:rsid w:val="000C01C4"/>
    <w:rsid w:val="000C2308"/>
    <w:rsid w:val="002951E1"/>
    <w:rsid w:val="00441709"/>
    <w:rsid w:val="004669A5"/>
    <w:rsid w:val="006879F4"/>
    <w:rsid w:val="006B15AF"/>
    <w:rsid w:val="00753708"/>
    <w:rsid w:val="00A903DB"/>
    <w:rsid w:val="00AA3339"/>
    <w:rsid w:val="00C43D04"/>
    <w:rsid w:val="00E3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A903DB"/>
  </w:style>
  <w:style w:type="character" w:customStyle="1" w:styleId="hwtze">
    <w:name w:val="hwtze"/>
    <w:basedOn w:val="DefaultParagraphFont"/>
    <w:rsid w:val="00A903DB"/>
  </w:style>
  <w:style w:type="paragraph" w:styleId="NormalWeb">
    <w:name w:val="Normal (Web)"/>
    <w:basedOn w:val="Normal"/>
    <w:uiPriority w:val="99"/>
    <w:semiHidden/>
    <w:unhideWhenUsed/>
    <w:rsid w:val="00AA33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A903DB"/>
  </w:style>
  <w:style w:type="character" w:customStyle="1" w:styleId="hwtze">
    <w:name w:val="hwtze"/>
    <w:basedOn w:val="DefaultParagraphFont"/>
    <w:rsid w:val="00A903DB"/>
  </w:style>
  <w:style w:type="paragraph" w:styleId="NormalWeb">
    <w:name w:val="Normal (Web)"/>
    <w:basedOn w:val="Normal"/>
    <w:uiPriority w:val="99"/>
    <w:semiHidden/>
    <w:unhideWhenUsed/>
    <w:rsid w:val="00AA33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22759">
      <w:bodyDiv w:val="1"/>
      <w:marLeft w:val="0"/>
      <w:marRight w:val="0"/>
      <w:marTop w:val="0"/>
      <w:marBottom w:val="0"/>
      <w:divBdr>
        <w:top w:val="none" w:sz="0" w:space="0" w:color="auto"/>
        <w:left w:val="none" w:sz="0" w:space="0" w:color="auto"/>
        <w:bottom w:val="none" w:sz="0" w:space="0" w:color="auto"/>
        <w:right w:val="none" w:sz="0" w:space="0" w:color="auto"/>
      </w:divBdr>
      <w:divsChild>
        <w:div w:id="1994795972">
          <w:marLeft w:val="0"/>
          <w:marRight w:val="0"/>
          <w:marTop w:val="0"/>
          <w:marBottom w:val="0"/>
          <w:divBdr>
            <w:top w:val="none" w:sz="0" w:space="0" w:color="auto"/>
            <w:left w:val="none" w:sz="0" w:space="0" w:color="auto"/>
            <w:bottom w:val="none" w:sz="0" w:space="0" w:color="auto"/>
            <w:right w:val="none" w:sz="0" w:space="0" w:color="auto"/>
          </w:divBdr>
        </w:div>
      </w:divsChild>
    </w:div>
    <w:div w:id="677542765">
      <w:bodyDiv w:val="1"/>
      <w:marLeft w:val="0"/>
      <w:marRight w:val="0"/>
      <w:marTop w:val="0"/>
      <w:marBottom w:val="0"/>
      <w:divBdr>
        <w:top w:val="none" w:sz="0" w:space="0" w:color="auto"/>
        <w:left w:val="none" w:sz="0" w:space="0" w:color="auto"/>
        <w:bottom w:val="none" w:sz="0" w:space="0" w:color="auto"/>
        <w:right w:val="none" w:sz="0" w:space="0" w:color="auto"/>
      </w:divBdr>
      <w:divsChild>
        <w:div w:id="362828386">
          <w:marLeft w:val="0"/>
          <w:marRight w:val="0"/>
          <w:marTop w:val="0"/>
          <w:marBottom w:val="0"/>
          <w:divBdr>
            <w:top w:val="none" w:sz="0" w:space="0" w:color="auto"/>
            <w:left w:val="none" w:sz="0" w:space="0" w:color="auto"/>
            <w:bottom w:val="none" w:sz="0" w:space="0" w:color="auto"/>
            <w:right w:val="none" w:sz="0" w:space="0" w:color="auto"/>
          </w:divBdr>
        </w:div>
      </w:divsChild>
    </w:div>
    <w:div w:id="2093575125">
      <w:bodyDiv w:val="1"/>
      <w:marLeft w:val="0"/>
      <w:marRight w:val="0"/>
      <w:marTop w:val="0"/>
      <w:marBottom w:val="0"/>
      <w:divBdr>
        <w:top w:val="none" w:sz="0" w:space="0" w:color="auto"/>
        <w:left w:val="none" w:sz="0" w:space="0" w:color="auto"/>
        <w:bottom w:val="none" w:sz="0" w:space="0" w:color="auto"/>
        <w:right w:val="none" w:sz="0" w:space="0" w:color="auto"/>
      </w:divBdr>
      <w:divsChild>
        <w:div w:id="123948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2023-02-03T05:31:00Z</dcterms:created>
  <dcterms:modified xsi:type="dcterms:W3CDTF">2023-02-03T06:25:00Z</dcterms:modified>
</cp:coreProperties>
</file>