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7E" w:rsidRPr="00C9157E" w:rsidRDefault="00C9157E" w:rsidP="00C9157E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C9157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65,910 arsenic patients in Bangladesh</w:t>
      </w:r>
    </w:p>
    <w:p w:rsidR="00C9157E" w:rsidRPr="00C9157E" w:rsidRDefault="00C9157E" w:rsidP="00C9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Health Minister Zahid </w:t>
      </w:r>
      <w:proofErr w:type="spellStart"/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t>Maleque</w:t>
      </w:r>
      <w:proofErr w:type="spellEnd"/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on Sunday said at present, there are 65,910 arsenic patients in the country.</w:t>
      </w:r>
    </w:p>
    <w:p w:rsidR="00C9157E" w:rsidRPr="00C9157E" w:rsidRDefault="00C9157E" w:rsidP="00C9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"We have been able to reduce the number of arsenic patients as the government has implemented various initiatives including safe drinking water," he said in reply to a question of lawmaker </w:t>
      </w:r>
      <w:proofErr w:type="spellStart"/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t>Mamunur</w:t>
      </w:r>
      <w:proofErr w:type="spellEnd"/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Rashid</w:t>
      </w:r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in the question-answer session in Parliament.</w:t>
      </w:r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 </w:t>
      </w:r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The health minister said the government has ensured adequate healthcare facilities for arsenic patients at public hospitals across the country.</w:t>
      </w:r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 </w:t>
      </w:r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In reply to a question of lawmaker </w:t>
      </w:r>
      <w:proofErr w:type="spellStart"/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t>Habibe</w:t>
      </w:r>
      <w:proofErr w:type="spellEnd"/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t>Millat</w:t>
      </w:r>
      <w:proofErr w:type="spellEnd"/>
      <w:r w:rsidRPr="00C9157E">
        <w:rPr>
          <w:rFonts w:ascii="Times New Roman" w:eastAsia="Times New Roman" w:hAnsi="Times New Roman" w:cs="Times New Roman"/>
          <w:color w:val="333333"/>
          <w:sz w:val="29"/>
          <w:szCs w:val="29"/>
        </w:rPr>
        <w:t>, he said modern testing facilities at the hospitals have been set up to measure vitamin-D level of the people.   </w:t>
      </w:r>
    </w:p>
    <w:bookmarkEnd w:id="0"/>
    <w:p w:rsidR="00561165" w:rsidRPr="00561165" w:rsidRDefault="00561165" w:rsidP="00C9157E"/>
    <w:sectPr w:rsidR="00561165" w:rsidRPr="0056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6"/>
    <w:rsid w:val="00561165"/>
    <w:rsid w:val="005A5A16"/>
    <w:rsid w:val="0069703D"/>
    <w:rsid w:val="00BF02CC"/>
    <w:rsid w:val="00C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ECC89-CC31-434D-A572-24C6CAB0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5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87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9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83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56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03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31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7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65,910 arsenic patients in Bangladesh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2023-02-05T17:03:00Z</dcterms:created>
  <dcterms:modified xsi:type="dcterms:W3CDTF">2023-02-05T17:03:00Z</dcterms:modified>
</cp:coreProperties>
</file>