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3BF" w:rsidRPr="00BD13BF" w:rsidRDefault="00BD13BF" w:rsidP="00BD13BF">
      <w:pPr>
        <w:shd w:val="clear" w:color="auto" w:fill="FFFFFF"/>
        <w:spacing w:after="0" w:line="240" w:lineRule="auto"/>
        <w:outlineLvl w:val="0"/>
        <w:rPr>
          <w:rFonts w:ascii="Trebuchet MS" w:eastAsia="Times New Roman" w:hAnsi="Trebuchet MS" w:cs="Times New Roman"/>
          <w:b/>
          <w:bCs/>
          <w:color w:val="000000"/>
          <w:kern w:val="36"/>
          <w:sz w:val="45"/>
          <w:szCs w:val="45"/>
        </w:rPr>
      </w:pPr>
      <w:bookmarkStart w:id="0" w:name="_GoBack"/>
      <w:r w:rsidRPr="00BD13BF">
        <w:rPr>
          <w:rFonts w:ascii="Trebuchet MS" w:eastAsia="Times New Roman" w:hAnsi="Trebuchet MS" w:cs="Times New Roman"/>
          <w:b/>
          <w:bCs/>
          <w:color w:val="000000"/>
          <w:kern w:val="36"/>
          <w:sz w:val="45"/>
          <w:szCs w:val="45"/>
        </w:rPr>
        <w:t xml:space="preserve">Nat’l Public Library Day observed in </w:t>
      </w:r>
      <w:proofErr w:type="spellStart"/>
      <w:r w:rsidRPr="00BD13BF">
        <w:rPr>
          <w:rFonts w:ascii="Trebuchet MS" w:eastAsia="Times New Roman" w:hAnsi="Trebuchet MS" w:cs="Times New Roman"/>
          <w:b/>
          <w:bCs/>
          <w:color w:val="000000"/>
          <w:kern w:val="36"/>
          <w:sz w:val="45"/>
          <w:szCs w:val="45"/>
        </w:rPr>
        <w:t>Rajshahi</w:t>
      </w:r>
      <w:proofErr w:type="spellEnd"/>
    </w:p>
    <w:p w:rsidR="00BD13BF" w:rsidRPr="00BD13BF" w:rsidRDefault="00BD13BF" w:rsidP="00BD13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9"/>
          <w:szCs w:val="29"/>
        </w:rPr>
      </w:pPr>
      <w:r w:rsidRPr="00BD13BF">
        <w:rPr>
          <w:rFonts w:ascii="Times New Roman" w:eastAsia="Times New Roman" w:hAnsi="Times New Roman" w:cs="Times New Roman"/>
          <w:color w:val="333333"/>
          <w:sz w:val="29"/>
          <w:szCs w:val="29"/>
        </w:rPr>
        <w:t xml:space="preserve">RAJSHAHI, Feb 5: The National Public Library Day-2023 was observed in </w:t>
      </w:r>
      <w:proofErr w:type="spellStart"/>
      <w:r w:rsidRPr="00BD13BF">
        <w:rPr>
          <w:rFonts w:ascii="Times New Roman" w:eastAsia="Times New Roman" w:hAnsi="Times New Roman" w:cs="Times New Roman"/>
          <w:color w:val="333333"/>
          <w:sz w:val="29"/>
          <w:szCs w:val="29"/>
        </w:rPr>
        <w:t>Rajshahi</w:t>
      </w:r>
      <w:proofErr w:type="spellEnd"/>
      <w:r w:rsidRPr="00BD13BF">
        <w:rPr>
          <w:rFonts w:ascii="Times New Roman" w:eastAsia="Times New Roman" w:hAnsi="Times New Roman" w:cs="Times New Roman"/>
          <w:color w:val="333333"/>
          <w:sz w:val="29"/>
          <w:szCs w:val="29"/>
        </w:rPr>
        <w:t xml:space="preserve"> in a befitting manner on Sunday with the call of enlightening people after the best uses of public libraries.</w:t>
      </w:r>
    </w:p>
    <w:p w:rsidR="00BD13BF" w:rsidRPr="00BD13BF" w:rsidRDefault="00BD13BF" w:rsidP="00BD13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9"/>
          <w:szCs w:val="29"/>
        </w:rPr>
      </w:pPr>
    </w:p>
    <w:p w:rsidR="00BD13BF" w:rsidRPr="00BD13BF" w:rsidRDefault="00BD13BF" w:rsidP="00BD13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9"/>
          <w:szCs w:val="29"/>
        </w:rPr>
      </w:pPr>
      <w:r w:rsidRPr="00BD13BF">
        <w:rPr>
          <w:rFonts w:ascii="Times New Roman" w:eastAsia="Times New Roman" w:hAnsi="Times New Roman" w:cs="Times New Roman"/>
          <w:color w:val="333333"/>
          <w:sz w:val="29"/>
          <w:szCs w:val="29"/>
        </w:rPr>
        <w:t xml:space="preserve">Marking the day, the divisional public library and district administration jointly </w:t>
      </w:r>
      <w:proofErr w:type="spellStart"/>
      <w:r w:rsidRPr="00BD13BF">
        <w:rPr>
          <w:rFonts w:ascii="Times New Roman" w:eastAsia="Times New Roman" w:hAnsi="Times New Roman" w:cs="Times New Roman"/>
          <w:color w:val="333333"/>
          <w:sz w:val="29"/>
          <w:szCs w:val="29"/>
        </w:rPr>
        <w:t>organised</w:t>
      </w:r>
      <w:proofErr w:type="spellEnd"/>
      <w:r w:rsidRPr="00BD13BF">
        <w:rPr>
          <w:rFonts w:ascii="Times New Roman" w:eastAsia="Times New Roman" w:hAnsi="Times New Roman" w:cs="Times New Roman"/>
          <w:color w:val="333333"/>
          <w:sz w:val="29"/>
          <w:szCs w:val="29"/>
        </w:rPr>
        <w:t xml:space="preserve"> a discussion in the conference hall of the divisional public library.</w:t>
      </w:r>
    </w:p>
    <w:p w:rsidR="00BD13BF" w:rsidRPr="00BD13BF" w:rsidRDefault="00BD13BF" w:rsidP="00BD13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9"/>
          <w:szCs w:val="29"/>
        </w:rPr>
      </w:pPr>
    </w:p>
    <w:p w:rsidR="00BD13BF" w:rsidRPr="00BD13BF" w:rsidRDefault="00BD13BF" w:rsidP="00BD13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9"/>
          <w:szCs w:val="29"/>
        </w:rPr>
      </w:pPr>
      <w:r w:rsidRPr="00BD13BF">
        <w:rPr>
          <w:rFonts w:ascii="Times New Roman" w:eastAsia="Times New Roman" w:hAnsi="Times New Roman" w:cs="Times New Roman"/>
          <w:color w:val="333333"/>
          <w:sz w:val="29"/>
          <w:szCs w:val="29"/>
        </w:rPr>
        <w:t>"Smart Library Smart Bangladesh" was the main theme of the day this year.</w:t>
      </w:r>
    </w:p>
    <w:p w:rsidR="00BD13BF" w:rsidRPr="00BD13BF" w:rsidRDefault="00BD13BF" w:rsidP="00BD13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9"/>
          <w:szCs w:val="29"/>
        </w:rPr>
      </w:pPr>
    </w:p>
    <w:p w:rsidR="00BD13BF" w:rsidRPr="00BD13BF" w:rsidRDefault="00BD13BF" w:rsidP="00BD13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9"/>
          <w:szCs w:val="29"/>
        </w:rPr>
      </w:pPr>
      <w:r w:rsidRPr="00BD13BF">
        <w:rPr>
          <w:rFonts w:ascii="Times New Roman" w:eastAsia="Times New Roman" w:hAnsi="Times New Roman" w:cs="Times New Roman"/>
          <w:color w:val="333333"/>
          <w:sz w:val="29"/>
          <w:szCs w:val="29"/>
        </w:rPr>
        <w:t xml:space="preserve">Deputy Commissioner Abdul </w:t>
      </w:r>
      <w:proofErr w:type="spellStart"/>
      <w:r w:rsidRPr="00BD13BF">
        <w:rPr>
          <w:rFonts w:ascii="Times New Roman" w:eastAsia="Times New Roman" w:hAnsi="Times New Roman" w:cs="Times New Roman"/>
          <w:color w:val="333333"/>
          <w:sz w:val="29"/>
          <w:szCs w:val="29"/>
        </w:rPr>
        <w:t>Jalil</w:t>
      </w:r>
      <w:proofErr w:type="spellEnd"/>
      <w:r w:rsidRPr="00BD13BF">
        <w:rPr>
          <w:rFonts w:ascii="Times New Roman" w:eastAsia="Times New Roman" w:hAnsi="Times New Roman" w:cs="Times New Roman"/>
          <w:color w:val="333333"/>
          <w:sz w:val="29"/>
          <w:szCs w:val="29"/>
        </w:rPr>
        <w:t xml:space="preserve"> and Additional Deputy Commissioner (Education and ICT) Joya Maria </w:t>
      </w:r>
      <w:proofErr w:type="spellStart"/>
      <w:r w:rsidRPr="00BD13BF">
        <w:rPr>
          <w:rFonts w:ascii="Times New Roman" w:eastAsia="Times New Roman" w:hAnsi="Times New Roman" w:cs="Times New Roman"/>
          <w:color w:val="333333"/>
          <w:sz w:val="29"/>
          <w:szCs w:val="29"/>
        </w:rPr>
        <w:t>Perera</w:t>
      </w:r>
      <w:proofErr w:type="spellEnd"/>
      <w:r w:rsidRPr="00BD13BF">
        <w:rPr>
          <w:rFonts w:ascii="Times New Roman" w:eastAsia="Times New Roman" w:hAnsi="Times New Roman" w:cs="Times New Roman"/>
          <w:color w:val="333333"/>
          <w:sz w:val="29"/>
          <w:szCs w:val="29"/>
        </w:rPr>
        <w:t xml:space="preserve"> addressed the discussion as chief and special guests respectively, while assistant director of the divisional public library </w:t>
      </w:r>
      <w:proofErr w:type="spellStart"/>
      <w:r w:rsidRPr="00BD13BF">
        <w:rPr>
          <w:rFonts w:ascii="Times New Roman" w:eastAsia="Times New Roman" w:hAnsi="Times New Roman" w:cs="Times New Roman"/>
          <w:color w:val="333333"/>
          <w:sz w:val="29"/>
          <w:szCs w:val="29"/>
        </w:rPr>
        <w:t>Masud</w:t>
      </w:r>
      <w:proofErr w:type="spellEnd"/>
      <w:r w:rsidRPr="00BD13BF">
        <w:rPr>
          <w:rFonts w:ascii="Times New Roman" w:eastAsia="Times New Roman" w:hAnsi="Times New Roman" w:cs="Times New Roman"/>
          <w:color w:val="333333"/>
          <w:sz w:val="29"/>
          <w:szCs w:val="29"/>
        </w:rPr>
        <w:t xml:space="preserve"> Rana was in the chair.</w:t>
      </w:r>
    </w:p>
    <w:p w:rsidR="00BD13BF" w:rsidRPr="00BD13BF" w:rsidRDefault="00BD13BF" w:rsidP="00BD13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9"/>
          <w:szCs w:val="29"/>
        </w:rPr>
      </w:pPr>
    </w:p>
    <w:p w:rsidR="00BD13BF" w:rsidRPr="00BD13BF" w:rsidRDefault="00BD13BF" w:rsidP="00BD13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9"/>
          <w:szCs w:val="29"/>
        </w:rPr>
      </w:pPr>
      <w:r w:rsidRPr="00BD13BF">
        <w:rPr>
          <w:rFonts w:ascii="Times New Roman" w:eastAsia="Times New Roman" w:hAnsi="Times New Roman" w:cs="Times New Roman"/>
          <w:color w:val="333333"/>
          <w:sz w:val="29"/>
          <w:szCs w:val="29"/>
        </w:rPr>
        <w:t xml:space="preserve">Vice-principal of </w:t>
      </w:r>
      <w:proofErr w:type="spellStart"/>
      <w:r w:rsidRPr="00BD13BF">
        <w:rPr>
          <w:rFonts w:ascii="Times New Roman" w:eastAsia="Times New Roman" w:hAnsi="Times New Roman" w:cs="Times New Roman"/>
          <w:color w:val="333333"/>
          <w:sz w:val="29"/>
          <w:szCs w:val="29"/>
        </w:rPr>
        <w:t>Rajshahi</w:t>
      </w:r>
      <w:proofErr w:type="spellEnd"/>
      <w:r w:rsidRPr="00BD13BF">
        <w:rPr>
          <w:rFonts w:ascii="Times New Roman" w:eastAsia="Times New Roman" w:hAnsi="Times New Roman" w:cs="Times New Roman"/>
          <w:color w:val="333333"/>
          <w:sz w:val="29"/>
          <w:szCs w:val="29"/>
        </w:rPr>
        <w:t xml:space="preserve"> New Government Degree College Prof </w:t>
      </w:r>
      <w:proofErr w:type="spellStart"/>
      <w:r w:rsidRPr="00BD13BF">
        <w:rPr>
          <w:rFonts w:ascii="Times New Roman" w:eastAsia="Times New Roman" w:hAnsi="Times New Roman" w:cs="Times New Roman"/>
          <w:color w:val="333333"/>
          <w:sz w:val="29"/>
          <w:szCs w:val="29"/>
        </w:rPr>
        <w:t>Waliul</w:t>
      </w:r>
      <w:proofErr w:type="spellEnd"/>
      <w:r w:rsidRPr="00BD13BF">
        <w:rPr>
          <w:rFonts w:ascii="Times New Roman" w:eastAsia="Times New Roman" w:hAnsi="Times New Roman" w:cs="Times New Roman"/>
          <w:color w:val="333333"/>
          <w:sz w:val="29"/>
          <w:szCs w:val="29"/>
        </w:rPr>
        <w:t xml:space="preserve"> </w:t>
      </w:r>
      <w:proofErr w:type="spellStart"/>
      <w:r w:rsidRPr="00BD13BF">
        <w:rPr>
          <w:rFonts w:ascii="Times New Roman" w:eastAsia="Times New Roman" w:hAnsi="Times New Roman" w:cs="Times New Roman"/>
          <w:color w:val="333333"/>
          <w:sz w:val="29"/>
          <w:szCs w:val="29"/>
        </w:rPr>
        <w:t>Alam</w:t>
      </w:r>
      <w:proofErr w:type="spellEnd"/>
      <w:r w:rsidRPr="00BD13BF">
        <w:rPr>
          <w:rFonts w:ascii="Times New Roman" w:eastAsia="Times New Roman" w:hAnsi="Times New Roman" w:cs="Times New Roman"/>
          <w:color w:val="333333"/>
          <w:sz w:val="29"/>
          <w:szCs w:val="29"/>
        </w:rPr>
        <w:t xml:space="preserve">, </w:t>
      </w:r>
      <w:proofErr w:type="spellStart"/>
      <w:r w:rsidRPr="00BD13BF">
        <w:rPr>
          <w:rFonts w:ascii="Times New Roman" w:eastAsia="Times New Roman" w:hAnsi="Times New Roman" w:cs="Times New Roman"/>
          <w:color w:val="333333"/>
          <w:sz w:val="29"/>
          <w:szCs w:val="29"/>
        </w:rPr>
        <w:t>Rajshahi</w:t>
      </w:r>
      <w:proofErr w:type="spellEnd"/>
      <w:r w:rsidRPr="00BD13BF">
        <w:rPr>
          <w:rFonts w:ascii="Times New Roman" w:eastAsia="Times New Roman" w:hAnsi="Times New Roman" w:cs="Times New Roman"/>
          <w:color w:val="333333"/>
          <w:sz w:val="29"/>
          <w:szCs w:val="29"/>
        </w:rPr>
        <w:t xml:space="preserve"> Divisional Councilor of Bangladesh Library Association Abdullah Al Bashir and local unit president </w:t>
      </w:r>
      <w:proofErr w:type="spellStart"/>
      <w:r w:rsidRPr="00BD13BF">
        <w:rPr>
          <w:rFonts w:ascii="Times New Roman" w:eastAsia="Times New Roman" w:hAnsi="Times New Roman" w:cs="Times New Roman"/>
          <w:color w:val="333333"/>
          <w:sz w:val="29"/>
          <w:szCs w:val="29"/>
        </w:rPr>
        <w:t>Nurun</w:t>
      </w:r>
      <w:proofErr w:type="spellEnd"/>
      <w:r w:rsidRPr="00BD13BF">
        <w:rPr>
          <w:rFonts w:ascii="Times New Roman" w:eastAsia="Times New Roman" w:hAnsi="Times New Roman" w:cs="Times New Roman"/>
          <w:color w:val="333333"/>
          <w:sz w:val="29"/>
          <w:szCs w:val="29"/>
        </w:rPr>
        <w:t xml:space="preserve"> </w:t>
      </w:r>
      <w:proofErr w:type="spellStart"/>
      <w:r w:rsidRPr="00BD13BF">
        <w:rPr>
          <w:rFonts w:ascii="Times New Roman" w:eastAsia="Times New Roman" w:hAnsi="Times New Roman" w:cs="Times New Roman"/>
          <w:color w:val="333333"/>
          <w:sz w:val="29"/>
          <w:szCs w:val="29"/>
        </w:rPr>
        <w:t>Nabi</w:t>
      </w:r>
      <w:proofErr w:type="spellEnd"/>
      <w:r w:rsidRPr="00BD13BF">
        <w:rPr>
          <w:rFonts w:ascii="Times New Roman" w:eastAsia="Times New Roman" w:hAnsi="Times New Roman" w:cs="Times New Roman"/>
          <w:color w:val="333333"/>
          <w:sz w:val="29"/>
          <w:szCs w:val="29"/>
        </w:rPr>
        <w:t xml:space="preserve"> also spoke.     </w:t>
      </w:r>
      <w:r w:rsidRPr="00BD13BF">
        <w:rPr>
          <w:rFonts w:ascii="Tahoma" w:eastAsia="Times New Roman" w:hAnsi="Tahoma" w:cs="Tahoma"/>
          <w:color w:val="333333"/>
          <w:sz w:val="29"/>
          <w:szCs w:val="29"/>
        </w:rPr>
        <w:t>�</w:t>
      </w:r>
      <w:r w:rsidRPr="00BD13BF">
        <w:rPr>
          <w:rFonts w:ascii="Times New Roman" w:eastAsia="Times New Roman" w:hAnsi="Times New Roman" w:cs="Times New Roman"/>
          <w:color w:val="333333"/>
          <w:sz w:val="29"/>
          <w:szCs w:val="29"/>
        </w:rPr>
        <w:t>BSS</w:t>
      </w:r>
    </w:p>
    <w:bookmarkEnd w:id="0"/>
    <w:p w:rsidR="00E43434" w:rsidRPr="00BD13BF" w:rsidRDefault="00BD13BF" w:rsidP="00BD13BF"/>
    <w:sectPr w:rsidR="00E43434" w:rsidRPr="00BD13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503"/>
    <w:rsid w:val="0069703D"/>
    <w:rsid w:val="008B5503"/>
    <w:rsid w:val="00BD13BF"/>
    <w:rsid w:val="00BF02CC"/>
    <w:rsid w:val="00CE7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C1442F-8A76-4DED-913A-02504ED2C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63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5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6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2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3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4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64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93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45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Nat’l Public Library Day observed in Rajshahi</vt:lpstr>
    </vt:vector>
  </TitlesOfParts>
  <Company/>
  <LinksUpToDate>false</LinksUpToDate>
  <CharactersWithSpaces>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Azharul Islam</dc:creator>
  <cp:keywords/>
  <dc:description/>
  <cp:lastModifiedBy>Azharul Islam</cp:lastModifiedBy>
  <cp:revision>2</cp:revision>
  <dcterms:created xsi:type="dcterms:W3CDTF">2023-02-06T13:40:00Z</dcterms:created>
  <dcterms:modified xsi:type="dcterms:W3CDTF">2023-02-06T13:40:00Z</dcterms:modified>
</cp:coreProperties>
</file>