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CBE" w:rsidRPr="00AE0CBE" w:rsidRDefault="00AE0CBE" w:rsidP="00AE0CBE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45"/>
          <w:szCs w:val="45"/>
        </w:rPr>
      </w:pPr>
      <w:bookmarkStart w:id="0" w:name="_GoBack"/>
      <w:r w:rsidRPr="00AE0CBE">
        <w:rPr>
          <w:rFonts w:ascii="Trebuchet MS" w:eastAsia="Times New Roman" w:hAnsi="Trebuchet MS" w:cs="Times New Roman"/>
          <w:b/>
          <w:bCs/>
          <w:color w:val="000000"/>
          <w:kern w:val="36"/>
          <w:sz w:val="45"/>
          <w:szCs w:val="45"/>
        </w:rPr>
        <w:t>Education Ministry withdraws RU's recruitment ban after 2.5 years</w:t>
      </w:r>
    </w:p>
    <w:p w:rsidR="00AE0CBE" w:rsidRPr="00AE0CBE" w:rsidRDefault="00AE0CBE" w:rsidP="00AE0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CBE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The education ministry withdrew the suspension on all types of recruitment at </w:t>
      </w:r>
      <w:proofErr w:type="spellStart"/>
      <w:r w:rsidRPr="00AE0CBE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Rajshahi</w:t>
      </w:r>
      <w:proofErr w:type="spellEnd"/>
      <w:r w:rsidRPr="00AE0CBE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 University (RU) after over two and a half years.</w:t>
      </w:r>
      <w:r w:rsidRPr="00AE0CBE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AE0CBE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AE0CBE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RU's public relations office administrator Prof </w:t>
      </w:r>
      <w:proofErr w:type="spellStart"/>
      <w:r w:rsidRPr="00AE0CBE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Pradip</w:t>
      </w:r>
      <w:proofErr w:type="spellEnd"/>
      <w:r w:rsidRPr="00AE0CBE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 Kumar </w:t>
      </w:r>
      <w:proofErr w:type="spellStart"/>
      <w:r w:rsidRPr="00AE0CBE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Panday</w:t>
      </w:r>
      <w:proofErr w:type="spellEnd"/>
      <w:r w:rsidRPr="00AE0CBE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 said that they received a notification issued by the Secondary and Higher Education Division (SHED) and signed by </w:t>
      </w:r>
      <w:proofErr w:type="spellStart"/>
      <w:r w:rsidRPr="00AE0CBE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Shatrupa</w:t>
      </w:r>
      <w:proofErr w:type="spellEnd"/>
      <w:r w:rsidRPr="00AE0CBE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 </w:t>
      </w:r>
      <w:proofErr w:type="spellStart"/>
      <w:r w:rsidRPr="00AE0CBE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Talukder</w:t>
      </w:r>
      <w:proofErr w:type="spellEnd"/>
      <w:r w:rsidRPr="00AE0CBE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, senior secretary of the ministry on Tuesday.</w:t>
      </w:r>
    </w:p>
    <w:p w:rsidR="00AE0CBE" w:rsidRPr="00AE0CBE" w:rsidRDefault="00AE0CBE" w:rsidP="00AE0CB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9"/>
          <w:szCs w:val="29"/>
        </w:rPr>
      </w:pPr>
    </w:p>
    <w:p w:rsidR="00AE0CBE" w:rsidRPr="00AE0CBE" w:rsidRDefault="00AE0CBE" w:rsidP="00AE0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CBE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Earlier, on December 10, 2020, the education ministry suspended all kinds of appointments at the university as they found evidence of corruption and irregularities by the then RU VC Prof </w:t>
      </w:r>
      <w:proofErr w:type="spellStart"/>
      <w:r w:rsidRPr="00AE0CBE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Abdus</w:t>
      </w:r>
      <w:proofErr w:type="spellEnd"/>
      <w:r w:rsidRPr="00AE0CBE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 </w:t>
      </w:r>
      <w:proofErr w:type="spellStart"/>
      <w:r w:rsidRPr="00AE0CBE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Sobhan</w:t>
      </w:r>
      <w:proofErr w:type="spellEnd"/>
      <w:r w:rsidRPr="00AE0CBE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 and Pro-VC Prof Choudhury </w:t>
      </w:r>
      <w:proofErr w:type="spellStart"/>
      <w:r w:rsidRPr="00AE0CBE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Zakaria</w:t>
      </w:r>
      <w:proofErr w:type="spellEnd"/>
      <w:r w:rsidRPr="00AE0CBE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, in the appointment of teachers at the university.</w:t>
      </w:r>
      <w:r w:rsidRPr="00AE0CBE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AE0CBE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AE0CBE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Quoting the notification, he said the suspension was withdrawn following an application submitted by RU authorities to ensure the academic and administrative activities at the university.</w:t>
      </w:r>
    </w:p>
    <w:p w:rsidR="00104912" w:rsidRPr="00AE0CBE" w:rsidRDefault="00AE0CBE" w:rsidP="00AE0CBE">
      <w:r w:rsidRPr="00AE0CBE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AE0CBE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The university authorities have now been granted permission to conduct all recruitment activities in accordance with their policy, SHED said in the notification.</w:t>
      </w:r>
      <w:r w:rsidRPr="00AE0CBE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AE0CBE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AE0CBE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Prof </w:t>
      </w:r>
      <w:proofErr w:type="spellStart"/>
      <w:r w:rsidRPr="00AE0CBE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Abdus</w:t>
      </w:r>
      <w:proofErr w:type="spellEnd"/>
      <w:r w:rsidRPr="00AE0CBE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 Salam, registrar of the university, </w:t>
      </w:r>
      <w:proofErr w:type="spellStart"/>
      <w:r w:rsidRPr="00AE0CBE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said,"We</w:t>
      </w:r>
      <w:proofErr w:type="spellEnd"/>
      <w:r w:rsidRPr="00AE0CBE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 have just received the letter. Now we will discuss it with the vice-chancellor and take necessary arrangements afterwards."</w:t>
      </w:r>
      <w:bookmarkEnd w:id="0"/>
    </w:p>
    <w:sectPr w:rsidR="00104912" w:rsidRPr="00AE0C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161"/>
    <w:rsid w:val="00061796"/>
    <w:rsid w:val="00104912"/>
    <w:rsid w:val="00182151"/>
    <w:rsid w:val="001B34B1"/>
    <w:rsid w:val="00793CB8"/>
    <w:rsid w:val="007C7CF9"/>
    <w:rsid w:val="00A6325D"/>
    <w:rsid w:val="00AE0CBE"/>
    <w:rsid w:val="00B11161"/>
    <w:rsid w:val="00E26606"/>
    <w:rsid w:val="00EA0059"/>
    <w:rsid w:val="00EB5C6A"/>
    <w:rsid w:val="00F9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382A88-6E24-48B2-B5BA-FE0ACD816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632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4F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325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4FA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579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5257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2190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3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9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3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7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9510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9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4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728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3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824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9844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0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2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4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8454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2621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3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38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7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Education Ministry withdraws RU's recruitment ban after 2.5 years</vt:lpstr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Azharul Islam</dc:creator>
  <cp:keywords/>
  <dc:description/>
  <cp:lastModifiedBy>Azharul Islam</cp:lastModifiedBy>
  <cp:revision>2</cp:revision>
  <dcterms:created xsi:type="dcterms:W3CDTF">2023-07-25T18:18:00Z</dcterms:created>
  <dcterms:modified xsi:type="dcterms:W3CDTF">2023-07-25T18:18:00Z</dcterms:modified>
</cp:coreProperties>
</file>